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3924" w14:textId="77777777" w:rsidR="0087531D" w:rsidRDefault="0087531D" w:rsidP="0087531D">
      <w:pPr>
        <w:snapToGrid w:val="0"/>
        <w:spacing w:line="260" w:lineRule="atLeast"/>
        <w:jc w:val="center"/>
        <w:rPr>
          <w:rFonts w:ascii="Calibri" w:hAnsi="Calibri"/>
        </w:rPr>
      </w:pPr>
      <w:r>
        <w:rPr>
          <w:rFonts w:ascii="Calibri" w:hAnsi="Calibri"/>
          <w:noProof/>
        </w:rPr>
        <w:drawing>
          <wp:inline distT="0" distB="0" distL="0" distR="0" wp14:anchorId="6C36378C" wp14:editId="76FDE44D">
            <wp:extent cx="829310" cy="650067"/>
            <wp:effectExtent l="0" t="0" r="8890" b="0"/>
            <wp:docPr id="3" name="図 3" descr="J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015" cy="670216"/>
                    </a:xfrm>
                    <a:prstGeom prst="rect">
                      <a:avLst/>
                    </a:prstGeom>
                    <a:noFill/>
                    <a:ln>
                      <a:noFill/>
                    </a:ln>
                  </pic:spPr>
                </pic:pic>
              </a:graphicData>
            </a:graphic>
          </wp:inline>
        </w:drawing>
      </w:r>
    </w:p>
    <w:p w14:paraId="3A7DCC81" w14:textId="77777777" w:rsidR="0087531D" w:rsidRDefault="0087531D" w:rsidP="009E38E5">
      <w:pPr>
        <w:snapToGrid w:val="0"/>
        <w:spacing w:line="120" w:lineRule="exact"/>
        <w:jc w:val="center"/>
        <w:rPr>
          <w:rFonts w:ascii="Calibri" w:hAnsi="Calibri"/>
        </w:rPr>
      </w:pPr>
    </w:p>
    <w:p w14:paraId="071B5412" w14:textId="1B450FEB" w:rsidR="002141C2" w:rsidRPr="00D05FB1" w:rsidRDefault="00B76614" w:rsidP="002141C2">
      <w:pPr>
        <w:spacing w:line="240" w:lineRule="exact"/>
        <w:jc w:val="center"/>
        <w:rPr>
          <w:rFonts w:ascii="Calibri" w:eastAsia="MS PGothic" w:hAnsi="Calibri"/>
          <w:sz w:val="24"/>
          <w:szCs w:val="24"/>
        </w:rPr>
      </w:pPr>
      <w:r w:rsidRPr="00D05FB1">
        <w:rPr>
          <w:rFonts w:ascii="Calibri" w:eastAsia="MS PGothic" w:hAnsi="Calibri"/>
          <w:sz w:val="24"/>
          <w:szCs w:val="24"/>
        </w:rPr>
        <w:t xml:space="preserve">Fiscal Year </w:t>
      </w:r>
      <w:r w:rsidRPr="00D05FB1">
        <w:rPr>
          <w:rFonts w:ascii="Calibri" w:eastAsia="MS PGothic" w:hAnsi="Calibri"/>
          <w:sz w:val="24"/>
          <w:szCs w:val="24"/>
          <w:highlight w:val="yellow"/>
        </w:rPr>
        <w:t>202</w:t>
      </w:r>
      <w:r w:rsidR="008A5B2A">
        <w:rPr>
          <w:rFonts w:ascii="Calibri" w:eastAsia="MS PGothic" w:hAnsi="Calibri"/>
          <w:sz w:val="24"/>
          <w:szCs w:val="24"/>
          <w:highlight w:val="yellow"/>
        </w:rPr>
        <w:t>5</w:t>
      </w:r>
      <w:r w:rsidRPr="00D05FB1">
        <w:rPr>
          <w:rFonts w:ascii="Calibri" w:eastAsia="MS PGothic" w:hAnsi="Calibri"/>
          <w:sz w:val="24"/>
          <w:szCs w:val="24"/>
          <w:highlight w:val="yellow"/>
        </w:rPr>
        <w:t>-2</w:t>
      </w:r>
      <w:r w:rsidR="008A5B2A">
        <w:rPr>
          <w:rFonts w:ascii="Calibri" w:eastAsia="MS PGothic" w:hAnsi="Calibri"/>
          <w:sz w:val="24"/>
          <w:szCs w:val="24"/>
          <w:highlight w:val="yellow"/>
        </w:rPr>
        <w:t>6</w:t>
      </w:r>
    </w:p>
    <w:p w14:paraId="2F138D2A" w14:textId="31D3A709" w:rsidR="00523586" w:rsidRDefault="002141C2" w:rsidP="00523586">
      <w:pPr>
        <w:spacing w:line="280" w:lineRule="exact"/>
        <w:jc w:val="center"/>
        <w:rPr>
          <w:rFonts w:ascii="Calibri" w:eastAsia="MS PGothic" w:hAnsi="Calibri"/>
          <w:color w:val="0070C0"/>
          <w:sz w:val="32"/>
          <w:szCs w:val="32"/>
        </w:rPr>
      </w:pPr>
      <w:r w:rsidRPr="0003455D">
        <w:rPr>
          <w:rFonts w:ascii="Calibri" w:hAnsi="Calibri" w:hint="eastAsia"/>
          <w:color w:val="0070C0"/>
          <w:sz w:val="36"/>
          <w:szCs w:val="36"/>
          <w:u w:val="single"/>
        </w:rPr>
        <w:t>Salary Assistance Grant for Japanese-Language Courses</w:t>
      </w:r>
      <w:r w:rsidR="00805B4B">
        <w:rPr>
          <w:rFonts w:ascii="Calibri" w:hAnsi="Calibri"/>
          <w:color w:val="0070C0"/>
          <w:sz w:val="18"/>
          <w:szCs w:val="18"/>
          <w:u w:val="single"/>
        </w:rPr>
        <w:br/>
      </w:r>
    </w:p>
    <w:p w14:paraId="1C1B570E" w14:textId="77777777" w:rsidR="00523586" w:rsidRDefault="00523586" w:rsidP="00523586">
      <w:pPr>
        <w:spacing w:line="240" w:lineRule="exact"/>
        <w:jc w:val="center"/>
        <w:rPr>
          <w:rFonts w:ascii="Arial Black" w:hAnsi="Arial Black"/>
          <w:b/>
          <w:sz w:val="28"/>
          <w:szCs w:val="28"/>
        </w:rPr>
      </w:pPr>
      <w:r>
        <w:rPr>
          <w:rFonts w:ascii="Arial Black" w:hAnsi="Arial Black"/>
          <w:b/>
          <w:sz w:val="28"/>
          <w:szCs w:val="28"/>
        </w:rPr>
        <w:t>Application Instructions</w:t>
      </w:r>
    </w:p>
    <w:p w14:paraId="4E744B2F" w14:textId="5FE782E9" w:rsidR="00805B4B" w:rsidRPr="00805B4B" w:rsidRDefault="00805B4B" w:rsidP="00805B4B">
      <w:pPr>
        <w:jc w:val="center"/>
      </w:pPr>
    </w:p>
    <w:p w14:paraId="6AB17A76" w14:textId="77777777" w:rsidR="0087531D" w:rsidRPr="00982582" w:rsidRDefault="0087531D" w:rsidP="0087531D">
      <w:pPr>
        <w:pStyle w:val="a"/>
        <w:snapToGrid w:val="0"/>
        <w:spacing w:line="360" w:lineRule="auto"/>
        <w:rPr>
          <w:rFonts w:ascii="Calibri" w:hAnsi="Calibri"/>
          <w:b/>
          <w:sz w:val="24"/>
          <w:szCs w:val="24"/>
        </w:rPr>
      </w:pPr>
      <w:r w:rsidRPr="00EB0CB0">
        <w:rPr>
          <w:rFonts w:ascii="Calibri" w:hAnsi="Calibri"/>
          <w:sz w:val="21"/>
          <w:szCs w:val="21"/>
        </w:rPr>
        <w:t xml:space="preserve"> </w:t>
      </w:r>
      <w:r w:rsidRPr="00982582">
        <w:rPr>
          <w:rFonts w:ascii="Calibri" w:hAnsi="Calibri" w:hint="eastAsia"/>
          <w:b/>
          <w:sz w:val="24"/>
          <w:szCs w:val="24"/>
        </w:rPr>
        <w:t>Program Description</w:t>
      </w:r>
      <w:r w:rsidRPr="00982582">
        <w:rPr>
          <w:rFonts w:ascii="Calibri" w:hAnsi="Calibri"/>
          <w:b/>
          <w:sz w:val="24"/>
          <w:szCs w:val="24"/>
        </w:rPr>
        <w:t xml:space="preserve"> </w:t>
      </w:r>
    </w:p>
    <w:p w14:paraId="35B3E0C7" w14:textId="77777777" w:rsidR="0087531D" w:rsidRPr="00557B4B" w:rsidRDefault="0087531D" w:rsidP="002141C2">
      <w:pPr>
        <w:widowControl/>
        <w:snapToGrid w:val="0"/>
        <w:spacing w:line="300" w:lineRule="exact"/>
        <w:jc w:val="left"/>
        <w:rPr>
          <w:rFonts w:ascii="Calibri" w:hAnsi="Calibri" w:cs="MS PGothic"/>
          <w:sz w:val="23"/>
          <w:szCs w:val="23"/>
        </w:rPr>
      </w:pPr>
      <w:r w:rsidRPr="00557B4B">
        <w:rPr>
          <w:rFonts w:ascii="Calibri" w:hAnsi="Calibri" w:cs="MS PGothic"/>
          <w:sz w:val="23"/>
          <w:szCs w:val="23"/>
        </w:rPr>
        <w:t>Th</w:t>
      </w:r>
      <w:r w:rsidRPr="00557B4B">
        <w:rPr>
          <w:rFonts w:ascii="Calibri" w:hAnsi="Calibri" w:cs="MS PGothic" w:hint="eastAsia"/>
          <w:sz w:val="23"/>
          <w:szCs w:val="23"/>
        </w:rPr>
        <w:t xml:space="preserve">e Japan Foundation, Los Angeles (hereafter </w:t>
      </w:r>
      <w:r w:rsidRPr="00557B4B">
        <w:rPr>
          <w:rFonts w:ascii="Calibri" w:hAnsi="Calibri" w:cs="MS PGothic"/>
          <w:sz w:val="23"/>
          <w:szCs w:val="23"/>
        </w:rPr>
        <w:t>“</w:t>
      </w:r>
      <w:r w:rsidRPr="00557B4B">
        <w:rPr>
          <w:rFonts w:ascii="Calibri" w:hAnsi="Calibri" w:cs="MS PGothic" w:hint="eastAsia"/>
          <w:sz w:val="23"/>
          <w:szCs w:val="23"/>
        </w:rPr>
        <w:t>JFLA</w:t>
      </w:r>
      <w:r w:rsidRPr="00557B4B">
        <w:rPr>
          <w:rFonts w:ascii="Calibri" w:hAnsi="Calibri" w:cs="MS PGothic"/>
          <w:sz w:val="23"/>
          <w:szCs w:val="23"/>
        </w:rPr>
        <w:t>”</w:t>
      </w:r>
      <w:r w:rsidRPr="00557B4B">
        <w:rPr>
          <w:rFonts w:ascii="Calibri" w:hAnsi="Calibri" w:cs="MS PGothic" w:hint="eastAsia"/>
          <w:sz w:val="23"/>
          <w:szCs w:val="23"/>
        </w:rPr>
        <w:t xml:space="preserve">) </w:t>
      </w:r>
      <w:r w:rsidRPr="00557B4B">
        <w:rPr>
          <w:rFonts w:ascii="Calibri" w:hAnsi="Calibri" w:cs="MS PGothic"/>
          <w:sz w:val="23"/>
          <w:szCs w:val="23"/>
        </w:rPr>
        <w:t>support</w:t>
      </w:r>
      <w:r w:rsidRPr="00557B4B">
        <w:rPr>
          <w:rFonts w:ascii="Calibri" w:hAnsi="Calibri" w:cs="MS PGothic" w:hint="eastAsia"/>
          <w:sz w:val="23"/>
          <w:szCs w:val="23"/>
        </w:rPr>
        <w:t>s</w:t>
      </w:r>
      <w:r w:rsidRPr="00557B4B">
        <w:rPr>
          <w:rFonts w:ascii="Calibri" w:hAnsi="Calibri" w:cs="MS PGothic"/>
          <w:sz w:val="23"/>
          <w:szCs w:val="23"/>
        </w:rPr>
        <w:t xml:space="preserve"> non-profit educational institu</w:t>
      </w:r>
      <w:r w:rsidRPr="00557B4B">
        <w:rPr>
          <w:rFonts w:ascii="Calibri" w:hAnsi="Calibri" w:cs="MS PGothic" w:hint="eastAsia"/>
          <w:sz w:val="23"/>
          <w:szCs w:val="23"/>
        </w:rPr>
        <w:t>t</w:t>
      </w:r>
      <w:r w:rsidRPr="00557B4B">
        <w:rPr>
          <w:rFonts w:ascii="Calibri" w:hAnsi="Calibri" w:cs="MS PGothic"/>
          <w:sz w:val="23"/>
          <w:szCs w:val="23"/>
        </w:rPr>
        <w:t>ions</w:t>
      </w:r>
      <w:r w:rsidRPr="00557B4B">
        <w:rPr>
          <w:rFonts w:ascii="Calibri" w:hAnsi="Calibri" w:cs="MS PGothic" w:hint="eastAsia"/>
          <w:sz w:val="23"/>
          <w:szCs w:val="23"/>
        </w:rPr>
        <w:t xml:space="preserve"> or school districts</w:t>
      </w:r>
      <w:r w:rsidRPr="00557B4B">
        <w:rPr>
          <w:rFonts w:ascii="Calibri" w:hAnsi="Calibri" w:cs="MS PGothic"/>
          <w:sz w:val="23"/>
          <w:szCs w:val="23"/>
        </w:rPr>
        <w:t xml:space="preserve"> in the U.S. that are facing </w:t>
      </w:r>
      <w:r w:rsidRPr="00557B4B">
        <w:rPr>
          <w:rFonts w:ascii="Calibri" w:hAnsi="Calibri" w:cs="MS PGothic" w:hint="eastAsia"/>
          <w:b/>
          <w:sz w:val="23"/>
          <w:szCs w:val="23"/>
        </w:rPr>
        <w:t>temporary</w:t>
      </w:r>
      <w:r w:rsidRPr="00557B4B">
        <w:rPr>
          <w:rFonts w:ascii="Calibri" w:hAnsi="Calibri" w:cs="MS PGothic"/>
          <w:sz w:val="23"/>
          <w:szCs w:val="23"/>
        </w:rPr>
        <w:t xml:space="preserve"> financial difficulties</w:t>
      </w:r>
      <w:r w:rsidRPr="00557B4B">
        <w:rPr>
          <w:rFonts w:ascii="Calibri" w:hAnsi="Calibri" w:cs="MS PGothic" w:hint="eastAsia"/>
          <w:sz w:val="23"/>
          <w:szCs w:val="23"/>
        </w:rPr>
        <w:t xml:space="preserve"> in </w:t>
      </w:r>
      <w:r w:rsidRPr="00557B4B">
        <w:rPr>
          <w:rFonts w:ascii="Calibri" w:hAnsi="Calibri" w:cs="MS PGothic"/>
          <w:sz w:val="23"/>
          <w:szCs w:val="23"/>
        </w:rPr>
        <w:t xml:space="preserve">the following three cases. </w:t>
      </w:r>
      <w:r w:rsidRPr="00557B4B">
        <w:rPr>
          <w:rFonts w:ascii="Calibri" w:eastAsia="Malgun Gothic" w:hAnsi="Calibri"/>
          <w:sz w:val="23"/>
          <w:szCs w:val="23"/>
        </w:rPr>
        <w:t xml:space="preserve">The grant covers a part of the Japanese language instructor’s </w:t>
      </w:r>
      <w:r w:rsidRPr="00557B4B">
        <w:rPr>
          <w:rFonts w:ascii="Calibri" w:eastAsia="Malgun Gothic" w:hAnsi="Calibri"/>
          <w:b/>
          <w:bCs/>
          <w:sz w:val="23"/>
          <w:szCs w:val="23"/>
        </w:rPr>
        <w:t xml:space="preserve">salary </w:t>
      </w:r>
      <w:r w:rsidRPr="00557B4B">
        <w:rPr>
          <w:rFonts w:ascii="Calibri" w:eastAsia="Malgun Gothic" w:hAnsi="Calibri"/>
          <w:bCs/>
          <w:sz w:val="23"/>
          <w:szCs w:val="23"/>
        </w:rPr>
        <w:t>and</w:t>
      </w:r>
      <w:r w:rsidRPr="00557B4B">
        <w:rPr>
          <w:rFonts w:ascii="Calibri" w:eastAsia="Malgun Gothic" w:hAnsi="Calibri"/>
          <w:b/>
          <w:bCs/>
          <w:sz w:val="23"/>
          <w:szCs w:val="23"/>
        </w:rPr>
        <w:t xml:space="preserve"> fringe benefits </w:t>
      </w:r>
      <w:r w:rsidRPr="00557B4B">
        <w:rPr>
          <w:rFonts w:ascii="Calibri" w:eastAsia="Malgun Gothic" w:hAnsi="Calibri"/>
          <w:sz w:val="23"/>
          <w:szCs w:val="23"/>
        </w:rPr>
        <w:t xml:space="preserve">up to </w:t>
      </w:r>
      <w:r w:rsidRPr="00557B4B">
        <w:rPr>
          <w:rFonts w:ascii="Calibri" w:eastAsia="Malgun Gothic" w:hAnsi="Calibri"/>
          <w:b/>
          <w:bCs/>
          <w:sz w:val="23"/>
          <w:szCs w:val="23"/>
        </w:rPr>
        <w:t>$30,000</w:t>
      </w:r>
      <w:r w:rsidR="007849AA" w:rsidRPr="00557B4B">
        <w:rPr>
          <w:rFonts w:ascii="Calibri" w:eastAsia="Malgun Gothic" w:hAnsi="Calibri"/>
          <w:sz w:val="23"/>
          <w:szCs w:val="23"/>
        </w:rPr>
        <w:t xml:space="preserve"> </w:t>
      </w:r>
      <w:r w:rsidR="007849AA" w:rsidRPr="00557B4B">
        <w:rPr>
          <w:rFonts w:ascii="Calibri" w:hAnsi="Calibri" w:hint="eastAsia"/>
          <w:sz w:val="23"/>
          <w:szCs w:val="23"/>
        </w:rPr>
        <w:t>o</w:t>
      </w:r>
      <w:r w:rsidRPr="00557B4B">
        <w:rPr>
          <w:rFonts w:ascii="Calibri" w:eastAsia="Malgun Gothic" w:hAnsi="Calibri"/>
          <w:sz w:val="23"/>
          <w:szCs w:val="23"/>
        </w:rPr>
        <w:t xml:space="preserve">n a </w:t>
      </w:r>
      <w:r w:rsidRPr="00557B4B">
        <w:rPr>
          <w:rFonts w:ascii="Calibri" w:eastAsia="Malgun Gothic" w:hAnsi="Calibri"/>
          <w:b/>
          <w:bCs/>
          <w:sz w:val="23"/>
          <w:szCs w:val="23"/>
        </w:rPr>
        <w:t>cost-sharing basis</w:t>
      </w:r>
      <w:r w:rsidR="009D78F0">
        <w:rPr>
          <w:rFonts w:ascii="Calibri" w:eastAsia="Malgun Gothic" w:hAnsi="Calibri"/>
          <w:sz w:val="23"/>
          <w:szCs w:val="23"/>
        </w:rPr>
        <w:t>.</w:t>
      </w:r>
    </w:p>
    <w:p w14:paraId="50C2F8F3" w14:textId="77777777" w:rsidR="0087531D" w:rsidRPr="00B46BB6" w:rsidRDefault="0087531D" w:rsidP="006E2BDD">
      <w:pPr>
        <w:widowControl/>
        <w:snapToGrid w:val="0"/>
        <w:spacing w:line="140" w:lineRule="exact"/>
        <w:jc w:val="left"/>
        <w:rPr>
          <w:rFonts w:ascii="Calibri" w:eastAsia="Malgun Gothic" w:hAnsi="Calibri"/>
          <w:sz w:val="24"/>
          <w:szCs w:val="24"/>
        </w:rPr>
      </w:pPr>
    </w:p>
    <w:p w14:paraId="62D56721" w14:textId="77777777" w:rsidR="0087531D" w:rsidRPr="00044D07" w:rsidRDefault="0087531D" w:rsidP="00555D4B">
      <w:pPr>
        <w:widowControl/>
        <w:snapToGrid w:val="0"/>
        <w:spacing w:line="340" w:lineRule="exact"/>
        <w:jc w:val="left"/>
        <w:rPr>
          <w:rFonts w:ascii="Calibri" w:hAnsi="Calibri" w:cs="MS PGothic"/>
          <w:bCs/>
          <w:sz w:val="24"/>
          <w:szCs w:val="24"/>
        </w:rPr>
      </w:pPr>
      <w:r>
        <w:rPr>
          <w:rFonts w:ascii="Calibri" w:hAnsi="Calibri" w:cs="MS PGothic"/>
          <w:sz w:val="24"/>
          <w:szCs w:val="24"/>
        </w:rPr>
        <w:t xml:space="preserve"> </w:t>
      </w:r>
      <w:r w:rsidRPr="007849AA">
        <w:rPr>
          <w:rFonts w:ascii="Calibri" w:hAnsi="Calibri" w:cs="MS PGothic"/>
          <w:b/>
          <w:sz w:val="24"/>
          <w:szCs w:val="24"/>
        </w:rPr>
        <w:t xml:space="preserve">Case </w:t>
      </w:r>
      <w:r w:rsidRPr="007849AA">
        <w:rPr>
          <w:rFonts w:ascii="Calibri" w:hAnsi="Calibri" w:cs="MS PGothic" w:hint="eastAsia"/>
          <w:b/>
          <w:sz w:val="24"/>
          <w:szCs w:val="24"/>
        </w:rPr>
        <w:t>(1)</w:t>
      </w:r>
      <w:r w:rsidRPr="007849AA">
        <w:rPr>
          <w:rFonts w:ascii="Calibri" w:hAnsi="Calibri" w:cs="MS PGothic"/>
          <w:b/>
          <w:sz w:val="24"/>
          <w:szCs w:val="24"/>
        </w:rPr>
        <w:t>:</w:t>
      </w:r>
      <w:r w:rsidRPr="00044D07">
        <w:rPr>
          <w:rFonts w:ascii="Calibri" w:hAnsi="Calibri" w:cs="MS PGothic" w:hint="eastAsia"/>
          <w:sz w:val="24"/>
          <w:szCs w:val="24"/>
        </w:rPr>
        <w:t xml:space="preserve"> </w:t>
      </w:r>
      <w:r w:rsidRPr="007849AA">
        <w:rPr>
          <w:rFonts w:ascii="Calibri" w:hAnsi="Calibri" w:cs="MS PGothic"/>
          <w:b/>
          <w:bCs/>
          <w:color w:val="C0504D" w:themeColor="accent2"/>
          <w:sz w:val="24"/>
          <w:szCs w:val="24"/>
        </w:rPr>
        <w:t>S</w:t>
      </w:r>
      <w:r w:rsidRPr="007849AA">
        <w:rPr>
          <w:rFonts w:ascii="Calibri" w:hAnsi="Calibri" w:cs="MS PGothic" w:hint="eastAsia"/>
          <w:b/>
          <w:bCs/>
          <w:color w:val="C0504D" w:themeColor="accent2"/>
          <w:sz w:val="24"/>
          <w:szCs w:val="24"/>
        </w:rPr>
        <w:t>tart</w:t>
      </w:r>
      <w:r w:rsidRPr="007849AA">
        <w:rPr>
          <w:rFonts w:ascii="Calibri" w:hAnsi="Calibri" w:cs="MS PGothic"/>
          <w:b/>
          <w:bCs/>
          <w:color w:val="C0504D" w:themeColor="accent2"/>
          <w:sz w:val="24"/>
          <w:szCs w:val="24"/>
        </w:rPr>
        <w:t>ing</w:t>
      </w:r>
      <w:r w:rsidRPr="007849AA">
        <w:rPr>
          <w:rFonts w:ascii="Calibri" w:hAnsi="Calibri" w:cs="MS PGothic" w:hint="eastAsia"/>
          <w:b/>
          <w:bCs/>
          <w:color w:val="C0504D" w:themeColor="accent2"/>
          <w:sz w:val="24"/>
          <w:szCs w:val="24"/>
        </w:rPr>
        <w:t xml:space="preserve"> up</w:t>
      </w:r>
      <w:r w:rsidRPr="007849AA">
        <w:rPr>
          <w:rFonts w:ascii="Calibri" w:hAnsi="Calibri" w:cs="MS PGothic" w:hint="eastAsia"/>
          <w:bCs/>
          <w:color w:val="C0504D" w:themeColor="accent2"/>
          <w:sz w:val="24"/>
          <w:szCs w:val="24"/>
        </w:rPr>
        <w:t xml:space="preserve"> </w:t>
      </w:r>
      <w:r w:rsidRPr="00044D07">
        <w:rPr>
          <w:rFonts w:ascii="Calibri" w:hAnsi="Calibri" w:cs="MS PGothic" w:hint="eastAsia"/>
          <w:bCs/>
          <w:sz w:val="24"/>
          <w:szCs w:val="24"/>
        </w:rPr>
        <w:t xml:space="preserve">a </w:t>
      </w:r>
      <w:r w:rsidRPr="00B10059">
        <w:rPr>
          <w:rFonts w:ascii="Calibri" w:hAnsi="Calibri" w:cs="MS PGothic"/>
          <w:bCs/>
          <w:sz w:val="24"/>
          <w:szCs w:val="24"/>
        </w:rPr>
        <w:t xml:space="preserve">brand </w:t>
      </w:r>
      <w:r w:rsidRPr="00B10059">
        <w:rPr>
          <w:rFonts w:ascii="Calibri" w:hAnsi="Calibri" w:cs="MS PGothic" w:hint="eastAsia"/>
          <w:bCs/>
          <w:sz w:val="24"/>
          <w:szCs w:val="24"/>
        </w:rPr>
        <w:t>new</w:t>
      </w:r>
      <w:r w:rsidRPr="00044D07">
        <w:rPr>
          <w:rFonts w:ascii="Calibri" w:hAnsi="Calibri" w:cs="MS PGothic" w:hint="eastAsia"/>
          <w:bCs/>
          <w:sz w:val="24"/>
          <w:szCs w:val="24"/>
        </w:rPr>
        <w:t xml:space="preserve"> Japanese </w:t>
      </w:r>
      <w:proofErr w:type="gramStart"/>
      <w:r w:rsidRPr="00044D07">
        <w:rPr>
          <w:rFonts w:ascii="Calibri" w:hAnsi="Calibri" w:cs="MS PGothic" w:hint="eastAsia"/>
          <w:bCs/>
          <w:sz w:val="24"/>
          <w:szCs w:val="24"/>
        </w:rPr>
        <w:t>program</w:t>
      </w:r>
      <w:proofErr w:type="gramEnd"/>
    </w:p>
    <w:p w14:paraId="2FE24990" w14:textId="77777777" w:rsidR="0087531D" w:rsidRDefault="0087531D" w:rsidP="00555D4B">
      <w:pPr>
        <w:widowControl/>
        <w:snapToGrid w:val="0"/>
        <w:spacing w:line="340" w:lineRule="exact"/>
        <w:jc w:val="left"/>
        <w:rPr>
          <w:rFonts w:ascii="Calibri" w:hAnsi="Calibri" w:cs="MS PGothic"/>
          <w:bCs/>
          <w:sz w:val="24"/>
          <w:szCs w:val="24"/>
        </w:rPr>
      </w:pPr>
      <w:r>
        <w:rPr>
          <w:rFonts w:ascii="Calibri" w:hAnsi="Calibri" w:cs="MS PGothic"/>
          <w:bCs/>
          <w:sz w:val="24"/>
          <w:szCs w:val="24"/>
        </w:rPr>
        <w:t xml:space="preserve"> </w:t>
      </w:r>
      <w:r w:rsidRPr="007849AA">
        <w:rPr>
          <w:rFonts w:ascii="Calibri" w:hAnsi="Calibri" w:cs="MS PGothic"/>
          <w:b/>
          <w:bCs/>
          <w:sz w:val="24"/>
          <w:szCs w:val="24"/>
        </w:rPr>
        <w:t xml:space="preserve">Case </w:t>
      </w:r>
      <w:r w:rsidRPr="007849AA">
        <w:rPr>
          <w:rFonts w:ascii="Calibri" w:hAnsi="Calibri" w:cs="MS PGothic" w:hint="eastAsia"/>
          <w:b/>
          <w:bCs/>
          <w:sz w:val="24"/>
          <w:szCs w:val="24"/>
        </w:rPr>
        <w:t>(2)</w:t>
      </w:r>
      <w:r w:rsidRPr="007849AA">
        <w:rPr>
          <w:rFonts w:ascii="Calibri" w:hAnsi="Calibri" w:cs="MS PGothic"/>
          <w:b/>
          <w:bCs/>
          <w:sz w:val="24"/>
          <w:szCs w:val="24"/>
        </w:rPr>
        <w:t>:</w:t>
      </w:r>
      <w:r>
        <w:rPr>
          <w:rFonts w:ascii="Calibri" w:hAnsi="Calibri" w:cs="MS PGothic"/>
          <w:bCs/>
          <w:sz w:val="24"/>
          <w:szCs w:val="24"/>
        </w:rPr>
        <w:t xml:space="preserve"> </w:t>
      </w:r>
      <w:r w:rsidRPr="007849AA">
        <w:rPr>
          <w:rFonts w:ascii="Calibri" w:hAnsi="Calibri" w:cs="MS PGothic"/>
          <w:b/>
          <w:bCs/>
          <w:color w:val="C0504D" w:themeColor="accent2"/>
          <w:sz w:val="24"/>
          <w:szCs w:val="24"/>
        </w:rPr>
        <w:t>E</w:t>
      </w:r>
      <w:r w:rsidRPr="007849AA">
        <w:rPr>
          <w:rFonts w:ascii="Calibri" w:hAnsi="Calibri" w:cs="MS PGothic" w:hint="eastAsia"/>
          <w:b/>
          <w:bCs/>
          <w:color w:val="C0504D" w:themeColor="accent2"/>
          <w:sz w:val="24"/>
          <w:szCs w:val="24"/>
        </w:rPr>
        <w:t>xpanding</w:t>
      </w:r>
      <w:r w:rsidRPr="00044D07">
        <w:rPr>
          <w:rFonts w:ascii="Calibri" w:hAnsi="Calibri" w:cs="MS PGothic" w:hint="eastAsia"/>
          <w:b/>
          <w:bCs/>
          <w:sz w:val="24"/>
          <w:szCs w:val="24"/>
        </w:rPr>
        <w:t xml:space="preserve"> </w:t>
      </w:r>
      <w:r w:rsidRPr="00044D07">
        <w:rPr>
          <w:rFonts w:ascii="Calibri" w:hAnsi="Calibri" w:cs="MS PGothic" w:hint="eastAsia"/>
          <w:bCs/>
          <w:sz w:val="24"/>
          <w:szCs w:val="24"/>
        </w:rPr>
        <w:t xml:space="preserve">a current </w:t>
      </w:r>
      <w:r w:rsidRPr="00044D07">
        <w:rPr>
          <w:rFonts w:ascii="Calibri" w:hAnsi="Calibri" w:cs="MS PGothic"/>
          <w:bCs/>
          <w:sz w:val="24"/>
          <w:szCs w:val="24"/>
        </w:rPr>
        <w:t xml:space="preserve">existing </w:t>
      </w:r>
      <w:r>
        <w:rPr>
          <w:rFonts w:ascii="Calibri" w:hAnsi="Calibri" w:cs="MS PGothic"/>
          <w:bCs/>
          <w:sz w:val="24"/>
          <w:szCs w:val="24"/>
        </w:rPr>
        <w:t xml:space="preserve">Japanese </w:t>
      </w:r>
      <w:r w:rsidRPr="00044D07">
        <w:rPr>
          <w:rFonts w:ascii="Calibri" w:hAnsi="Calibri" w:cs="MS PGothic" w:hint="eastAsia"/>
          <w:bCs/>
          <w:sz w:val="24"/>
          <w:szCs w:val="24"/>
        </w:rPr>
        <w:t>program</w:t>
      </w:r>
      <w:r>
        <w:rPr>
          <w:rFonts w:ascii="Calibri" w:hAnsi="Calibri" w:cs="MS PGothic"/>
          <w:bCs/>
          <w:sz w:val="24"/>
          <w:szCs w:val="24"/>
        </w:rPr>
        <w:t xml:space="preserve"> by adding new course(s)/section(s)</w:t>
      </w:r>
    </w:p>
    <w:p w14:paraId="172CD45C" w14:textId="77777777" w:rsidR="0087531D" w:rsidRPr="00044D07" w:rsidRDefault="0087531D" w:rsidP="00555D4B">
      <w:pPr>
        <w:widowControl/>
        <w:snapToGrid w:val="0"/>
        <w:spacing w:line="340" w:lineRule="exact"/>
        <w:jc w:val="left"/>
        <w:rPr>
          <w:rFonts w:ascii="Calibri" w:eastAsia="Malgun Gothic" w:hAnsi="Calibri"/>
          <w:sz w:val="24"/>
          <w:szCs w:val="24"/>
        </w:rPr>
      </w:pPr>
      <w:r>
        <w:rPr>
          <w:rFonts w:ascii="Calibri" w:hAnsi="Calibri" w:cs="MS PGothic"/>
          <w:bCs/>
          <w:sz w:val="24"/>
          <w:szCs w:val="24"/>
        </w:rPr>
        <w:t xml:space="preserve"> </w:t>
      </w:r>
      <w:r w:rsidRPr="007849AA">
        <w:rPr>
          <w:rFonts w:ascii="Calibri" w:hAnsi="Calibri" w:cs="MS PGothic"/>
          <w:b/>
          <w:bCs/>
          <w:sz w:val="24"/>
          <w:szCs w:val="24"/>
        </w:rPr>
        <w:t>Case (3):</w:t>
      </w:r>
      <w:r>
        <w:rPr>
          <w:rFonts w:ascii="Calibri" w:hAnsi="Calibri" w:cs="MS PGothic"/>
          <w:bCs/>
          <w:sz w:val="24"/>
          <w:szCs w:val="24"/>
        </w:rPr>
        <w:t xml:space="preserve"> </w:t>
      </w:r>
      <w:r w:rsidRPr="007849AA">
        <w:rPr>
          <w:rFonts w:ascii="Calibri" w:hAnsi="Calibri" w:cs="MS PGothic"/>
          <w:b/>
          <w:bCs/>
          <w:color w:val="C0504D" w:themeColor="accent2"/>
          <w:sz w:val="24"/>
          <w:szCs w:val="24"/>
        </w:rPr>
        <w:t>Maintaining</w:t>
      </w:r>
      <w:r>
        <w:rPr>
          <w:rFonts w:ascii="Calibri" w:hAnsi="Calibri" w:cs="MS PGothic"/>
          <w:bCs/>
          <w:sz w:val="24"/>
          <w:szCs w:val="24"/>
        </w:rPr>
        <w:t xml:space="preserve"> a current existing program which is in danger of cut back or </w:t>
      </w:r>
      <w:proofErr w:type="gramStart"/>
      <w:r>
        <w:rPr>
          <w:rFonts w:ascii="Calibri" w:hAnsi="Calibri" w:cs="MS PGothic"/>
          <w:bCs/>
          <w:sz w:val="24"/>
          <w:szCs w:val="24"/>
        </w:rPr>
        <w:t>closure</w:t>
      </w:r>
      <w:proofErr w:type="gramEnd"/>
    </w:p>
    <w:p w14:paraId="2DDB85FF" w14:textId="77777777" w:rsidR="0087531D" w:rsidRPr="00B46BB6" w:rsidRDefault="0087531D" w:rsidP="0087531D">
      <w:pPr>
        <w:widowControl/>
        <w:snapToGrid w:val="0"/>
        <w:spacing w:line="200" w:lineRule="exact"/>
        <w:jc w:val="left"/>
        <w:rPr>
          <w:rFonts w:ascii="Calibri" w:eastAsia="Malgun Gothic" w:hAnsi="Calibri"/>
          <w:sz w:val="24"/>
          <w:szCs w:val="24"/>
        </w:rPr>
      </w:pPr>
    </w:p>
    <w:p w14:paraId="59B0406E" w14:textId="77777777" w:rsidR="0087531D" w:rsidRPr="002141C2" w:rsidRDefault="005549D9" w:rsidP="002141C2">
      <w:pPr>
        <w:widowControl/>
        <w:snapToGrid w:val="0"/>
        <w:spacing w:line="300" w:lineRule="exact"/>
        <w:jc w:val="left"/>
        <w:rPr>
          <w:rFonts w:ascii="Calibri" w:hAnsi="Calibri" w:cs="MS PGothic"/>
          <w:sz w:val="23"/>
          <w:szCs w:val="23"/>
        </w:rPr>
      </w:pPr>
      <w:r w:rsidRPr="002141C2">
        <w:rPr>
          <w:rFonts w:ascii="Calibri" w:hAnsi="Calibri" w:hint="eastAsia"/>
          <w:bCs/>
          <w:sz w:val="23"/>
          <w:szCs w:val="23"/>
        </w:rPr>
        <w:t xml:space="preserve">The grant support is given on the condition that the </w:t>
      </w:r>
      <w:r w:rsidRPr="002141C2">
        <w:rPr>
          <w:rFonts w:ascii="Calibri" w:hAnsi="Calibri"/>
          <w:bCs/>
          <w:sz w:val="23"/>
          <w:szCs w:val="23"/>
        </w:rPr>
        <w:t>applying institutions (hereafter “Applicants”)</w:t>
      </w:r>
      <w:r w:rsidRPr="002141C2">
        <w:rPr>
          <w:rFonts w:ascii="Calibri" w:hAnsi="Calibri" w:hint="eastAsia"/>
          <w:bCs/>
          <w:sz w:val="23"/>
          <w:szCs w:val="23"/>
        </w:rPr>
        <w:t xml:space="preserve"> will </w:t>
      </w:r>
      <w:r w:rsidRPr="002141C2">
        <w:rPr>
          <w:rFonts w:ascii="Calibri" w:hAnsi="Calibri" w:hint="eastAsia"/>
          <w:b/>
          <w:bCs/>
          <w:sz w:val="23"/>
          <w:szCs w:val="23"/>
        </w:rPr>
        <w:t>continue</w:t>
      </w:r>
      <w:r w:rsidRPr="002141C2">
        <w:rPr>
          <w:rFonts w:ascii="Calibri" w:hAnsi="Calibri" w:hint="eastAsia"/>
          <w:bCs/>
          <w:sz w:val="23"/>
          <w:szCs w:val="23"/>
        </w:rPr>
        <w:t xml:space="preserve"> to offer the Japanese </w:t>
      </w:r>
      <w:r w:rsidR="009355EB" w:rsidRPr="002141C2">
        <w:rPr>
          <w:rFonts w:ascii="Calibri" w:hAnsi="Calibri"/>
          <w:bCs/>
          <w:sz w:val="23"/>
          <w:szCs w:val="23"/>
        </w:rPr>
        <w:t xml:space="preserve">language </w:t>
      </w:r>
      <w:r w:rsidRPr="002141C2">
        <w:rPr>
          <w:rFonts w:ascii="Calibri" w:hAnsi="Calibri" w:hint="eastAsia"/>
          <w:bCs/>
          <w:sz w:val="23"/>
          <w:szCs w:val="23"/>
        </w:rPr>
        <w:t>program</w:t>
      </w:r>
      <w:r w:rsidRPr="002141C2">
        <w:rPr>
          <w:rFonts w:ascii="Calibri" w:hAnsi="Calibri"/>
          <w:bCs/>
          <w:sz w:val="23"/>
          <w:szCs w:val="23"/>
        </w:rPr>
        <w:t xml:space="preserve"> </w:t>
      </w:r>
      <w:r w:rsidRPr="002141C2">
        <w:rPr>
          <w:rFonts w:ascii="Calibri" w:hAnsi="Calibri" w:hint="eastAsia"/>
          <w:bCs/>
          <w:sz w:val="23"/>
          <w:szCs w:val="23"/>
        </w:rPr>
        <w:t xml:space="preserve">after </w:t>
      </w:r>
      <w:r w:rsidR="001155C1" w:rsidRPr="002141C2">
        <w:rPr>
          <w:rFonts w:ascii="Calibri" w:hAnsi="Calibri"/>
          <w:bCs/>
          <w:sz w:val="23"/>
          <w:szCs w:val="23"/>
        </w:rPr>
        <w:t xml:space="preserve">the </w:t>
      </w:r>
      <w:r w:rsidRPr="002141C2">
        <w:rPr>
          <w:rFonts w:ascii="Calibri" w:hAnsi="Calibri" w:hint="eastAsia"/>
          <w:bCs/>
          <w:sz w:val="23"/>
          <w:szCs w:val="23"/>
        </w:rPr>
        <w:t xml:space="preserve">grant support </w:t>
      </w:r>
      <w:r w:rsidRPr="002141C2">
        <w:rPr>
          <w:rFonts w:ascii="Calibri" w:hAnsi="Calibri"/>
          <w:bCs/>
          <w:sz w:val="23"/>
          <w:szCs w:val="23"/>
        </w:rPr>
        <w:t>ends.</w:t>
      </w:r>
      <w:r w:rsidRPr="002141C2">
        <w:rPr>
          <w:rFonts w:ascii="Calibri" w:hAnsi="Calibri" w:cs="MS PGothic"/>
          <w:sz w:val="23"/>
          <w:szCs w:val="23"/>
        </w:rPr>
        <w:t xml:space="preserve"> </w:t>
      </w:r>
      <w:r w:rsidR="0087531D" w:rsidRPr="002141C2">
        <w:rPr>
          <w:rFonts w:ascii="Calibri" w:hAnsi="Calibri" w:cs="MS PGothic"/>
          <w:sz w:val="23"/>
          <w:szCs w:val="23"/>
        </w:rPr>
        <w:t>It is required</w:t>
      </w:r>
      <w:r w:rsidR="0087531D" w:rsidRPr="002141C2">
        <w:rPr>
          <w:rFonts w:ascii="Calibri" w:hAnsi="Calibri" w:cs="MS PGothic"/>
          <w:b/>
          <w:sz w:val="23"/>
          <w:szCs w:val="23"/>
        </w:rPr>
        <w:t xml:space="preserve"> </w:t>
      </w:r>
      <w:r w:rsidR="0087531D" w:rsidRPr="002141C2">
        <w:rPr>
          <w:rFonts w:ascii="Calibri" w:hAnsi="Calibri" w:cs="MS PGothic"/>
          <w:sz w:val="23"/>
          <w:szCs w:val="23"/>
        </w:rPr>
        <w:t xml:space="preserve">that </w:t>
      </w:r>
      <w:r w:rsidRPr="002141C2">
        <w:rPr>
          <w:rFonts w:ascii="Calibri" w:hAnsi="Calibri" w:cs="MS PGothic"/>
          <w:sz w:val="23"/>
          <w:szCs w:val="23"/>
        </w:rPr>
        <w:t xml:space="preserve">applicants </w:t>
      </w:r>
      <w:r w:rsidR="0087531D" w:rsidRPr="002141C2">
        <w:rPr>
          <w:rFonts w:ascii="Calibri" w:hAnsi="Calibri" w:cs="MS PGothic"/>
          <w:sz w:val="23"/>
          <w:szCs w:val="23"/>
        </w:rPr>
        <w:t xml:space="preserve">submit </w:t>
      </w:r>
      <w:r w:rsidR="0087531D" w:rsidRPr="002141C2">
        <w:rPr>
          <w:rFonts w:ascii="Calibri" w:hAnsi="Calibri" w:cs="MS PGothic"/>
          <w:sz w:val="23"/>
          <w:szCs w:val="23"/>
          <w:u w:val="single"/>
        </w:rPr>
        <w:t xml:space="preserve">at least one </w:t>
      </w:r>
      <w:r w:rsidR="0087531D" w:rsidRPr="002141C2">
        <w:rPr>
          <w:rFonts w:ascii="Calibri" w:hAnsi="Calibri" w:cs="MS PGothic"/>
          <w:b/>
          <w:sz w:val="23"/>
          <w:szCs w:val="23"/>
          <w:u w:val="single"/>
        </w:rPr>
        <w:t xml:space="preserve">commitment letter </w:t>
      </w:r>
      <w:r w:rsidR="0087531D" w:rsidRPr="002141C2">
        <w:rPr>
          <w:rFonts w:ascii="Calibri" w:hAnsi="Calibri" w:cs="MS PGothic"/>
          <w:sz w:val="23"/>
          <w:szCs w:val="23"/>
          <w:u w:val="single"/>
        </w:rPr>
        <w:t xml:space="preserve">or </w:t>
      </w:r>
      <w:r w:rsidR="0087531D" w:rsidRPr="002141C2">
        <w:rPr>
          <w:rFonts w:ascii="Calibri" w:hAnsi="Calibri" w:cs="MS PGothic"/>
          <w:b/>
          <w:sz w:val="23"/>
          <w:szCs w:val="23"/>
          <w:u w:val="single"/>
        </w:rPr>
        <w:t>s</w:t>
      </w:r>
      <w:r w:rsidR="00BC7507">
        <w:rPr>
          <w:rFonts w:ascii="Calibri" w:hAnsi="Calibri" w:cs="MS PGothic"/>
          <w:b/>
          <w:sz w:val="23"/>
          <w:szCs w:val="23"/>
          <w:u w:val="single"/>
        </w:rPr>
        <w:t>trong s</w:t>
      </w:r>
      <w:r w:rsidR="0087531D" w:rsidRPr="002141C2">
        <w:rPr>
          <w:rFonts w:ascii="Calibri" w:hAnsi="Calibri" w:cs="MS PGothic"/>
          <w:b/>
          <w:sz w:val="23"/>
          <w:szCs w:val="23"/>
          <w:u w:val="single"/>
        </w:rPr>
        <w:t>upport letter</w:t>
      </w:r>
      <w:r w:rsidR="0087531D" w:rsidRPr="002141C2">
        <w:rPr>
          <w:rFonts w:ascii="Calibri" w:hAnsi="Calibri" w:cs="MS PGothic"/>
          <w:sz w:val="23"/>
          <w:szCs w:val="23"/>
          <w:u w:val="single"/>
        </w:rPr>
        <w:t xml:space="preserve"> from the </w:t>
      </w:r>
      <w:r w:rsidR="0087531D" w:rsidRPr="002141C2">
        <w:rPr>
          <w:rFonts w:ascii="Calibri" w:hAnsi="Calibri" w:cs="MS PGothic" w:hint="eastAsia"/>
          <w:sz w:val="23"/>
          <w:szCs w:val="23"/>
          <w:u w:val="single"/>
        </w:rPr>
        <w:t>stakeholders</w:t>
      </w:r>
      <w:r w:rsidR="0087531D" w:rsidRPr="002141C2">
        <w:rPr>
          <w:rFonts w:ascii="Calibri" w:hAnsi="Calibri" w:cs="MS PGothic" w:hint="eastAsia"/>
          <w:sz w:val="23"/>
          <w:szCs w:val="23"/>
        </w:rPr>
        <w:t xml:space="preserve"> </w:t>
      </w:r>
      <w:r w:rsidR="0087531D" w:rsidRPr="002141C2">
        <w:rPr>
          <w:rFonts w:ascii="Calibri" w:hAnsi="Calibri" w:cs="MS PGothic"/>
          <w:sz w:val="23"/>
          <w:szCs w:val="23"/>
        </w:rPr>
        <w:t xml:space="preserve">(e.g., Dean, Dept. Chair, District Superintendent, Head of the Board of Education, Principal, or local </w:t>
      </w:r>
      <w:r w:rsidR="009355EB" w:rsidRPr="002141C2">
        <w:rPr>
          <w:rFonts w:ascii="Calibri" w:hAnsi="Calibri" w:cs="MS PGothic"/>
          <w:sz w:val="23"/>
          <w:szCs w:val="23"/>
        </w:rPr>
        <w:t xml:space="preserve">business </w:t>
      </w:r>
      <w:r w:rsidR="0087531D" w:rsidRPr="002141C2">
        <w:rPr>
          <w:rFonts w:ascii="Calibri" w:hAnsi="Calibri" w:cs="MS PGothic"/>
          <w:sz w:val="23"/>
          <w:szCs w:val="23"/>
        </w:rPr>
        <w:t xml:space="preserve">supporters, etc.) at the time of </w:t>
      </w:r>
      <w:r w:rsidR="009355EB" w:rsidRPr="002141C2">
        <w:rPr>
          <w:rFonts w:ascii="Calibri" w:hAnsi="Calibri" w:cs="MS PGothic"/>
          <w:sz w:val="23"/>
          <w:szCs w:val="23"/>
        </w:rPr>
        <w:t xml:space="preserve">their </w:t>
      </w:r>
      <w:r w:rsidR="0087531D" w:rsidRPr="002141C2">
        <w:rPr>
          <w:rFonts w:ascii="Calibri" w:hAnsi="Calibri" w:cs="MS PGothic"/>
          <w:sz w:val="23"/>
          <w:szCs w:val="23"/>
        </w:rPr>
        <w:t>application</w:t>
      </w:r>
      <w:r w:rsidR="0087531D" w:rsidRPr="002141C2">
        <w:rPr>
          <w:rFonts w:ascii="Calibri" w:hAnsi="Calibri" w:cs="MS PGothic" w:hint="eastAsia"/>
          <w:sz w:val="23"/>
          <w:szCs w:val="23"/>
        </w:rPr>
        <w:t xml:space="preserve"> </w:t>
      </w:r>
      <w:r w:rsidR="0087531D" w:rsidRPr="002141C2">
        <w:rPr>
          <w:rFonts w:ascii="Calibri" w:hAnsi="Calibri" w:cs="MS PGothic" w:hint="eastAsia"/>
          <w:sz w:val="23"/>
          <w:szCs w:val="23"/>
          <w:u w:val="single"/>
        </w:rPr>
        <w:t>re</w:t>
      </w:r>
      <w:r w:rsidR="009355EB" w:rsidRPr="002141C2">
        <w:rPr>
          <w:rFonts w:ascii="Calibri" w:hAnsi="Calibri" w:cs="MS PGothic" w:hint="eastAsia"/>
          <w:sz w:val="23"/>
          <w:szCs w:val="23"/>
          <w:u w:val="single"/>
        </w:rPr>
        <w:t xml:space="preserve">garding the </w:t>
      </w:r>
      <w:r w:rsidR="009355EB" w:rsidRPr="00BC7507">
        <w:rPr>
          <w:rFonts w:ascii="Calibri" w:hAnsi="Calibri" w:cs="MS PGothic" w:hint="eastAsia"/>
          <w:b/>
          <w:sz w:val="23"/>
          <w:szCs w:val="23"/>
          <w:u w:val="single"/>
        </w:rPr>
        <w:t>continuation</w:t>
      </w:r>
      <w:r w:rsidR="009355EB" w:rsidRPr="002141C2">
        <w:rPr>
          <w:rFonts w:ascii="Calibri" w:hAnsi="Calibri" w:cs="MS PGothic" w:hint="eastAsia"/>
          <w:sz w:val="23"/>
          <w:szCs w:val="23"/>
          <w:u w:val="single"/>
        </w:rPr>
        <w:t xml:space="preserve"> of </w:t>
      </w:r>
      <w:r w:rsidR="0087531D" w:rsidRPr="002141C2">
        <w:rPr>
          <w:rFonts w:ascii="Calibri" w:hAnsi="Calibri" w:cs="MS PGothic" w:hint="eastAsia"/>
          <w:sz w:val="23"/>
          <w:szCs w:val="23"/>
          <w:u w:val="single"/>
        </w:rPr>
        <w:t xml:space="preserve">Japanese program </w:t>
      </w:r>
      <w:r w:rsidR="00D00D61">
        <w:rPr>
          <w:rFonts w:ascii="Calibri" w:hAnsi="Calibri" w:cs="MS PGothic"/>
          <w:sz w:val="23"/>
          <w:szCs w:val="23"/>
          <w:u w:val="single"/>
        </w:rPr>
        <w:t xml:space="preserve">on a </w:t>
      </w:r>
      <w:r w:rsidR="00D00D61" w:rsidRPr="00D00D61">
        <w:rPr>
          <w:rFonts w:ascii="Calibri" w:hAnsi="Calibri" w:cs="MS PGothic"/>
          <w:b/>
          <w:sz w:val="23"/>
          <w:szCs w:val="23"/>
          <w:u w:val="single"/>
        </w:rPr>
        <w:t xml:space="preserve">long-term </w:t>
      </w:r>
      <w:r w:rsidR="00D00D61" w:rsidRPr="00A355A2">
        <w:rPr>
          <w:rFonts w:ascii="Calibri" w:hAnsi="Calibri" w:cs="MS PGothic"/>
          <w:sz w:val="23"/>
          <w:szCs w:val="23"/>
          <w:u w:val="single"/>
        </w:rPr>
        <w:t>basis</w:t>
      </w:r>
      <w:r w:rsidR="00D00D61">
        <w:rPr>
          <w:rFonts w:ascii="Calibri" w:hAnsi="Calibri" w:cs="MS PGothic"/>
          <w:sz w:val="23"/>
          <w:szCs w:val="23"/>
          <w:u w:val="single"/>
        </w:rPr>
        <w:t xml:space="preserve"> </w:t>
      </w:r>
      <w:r w:rsidR="00D00D61">
        <w:rPr>
          <w:rFonts w:ascii="Calibri" w:hAnsi="Calibri" w:cs="MS PGothic" w:hint="eastAsia"/>
          <w:sz w:val="23"/>
          <w:szCs w:val="23"/>
          <w:u w:val="single"/>
        </w:rPr>
        <w:t xml:space="preserve">after the </w:t>
      </w:r>
      <w:r w:rsidR="0087531D" w:rsidRPr="002141C2">
        <w:rPr>
          <w:rFonts w:ascii="Calibri" w:hAnsi="Calibri" w:cs="MS PGothic" w:hint="eastAsia"/>
          <w:sz w:val="23"/>
          <w:szCs w:val="23"/>
          <w:u w:val="single"/>
        </w:rPr>
        <w:t xml:space="preserve">grant </w:t>
      </w:r>
      <w:r w:rsidR="0087531D" w:rsidRPr="002141C2">
        <w:rPr>
          <w:rFonts w:ascii="Calibri" w:hAnsi="Calibri" w:cs="MS PGothic"/>
          <w:sz w:val="23"/>
          <w:szCs w:val="23"/>
          <w:u w:val="single"/>
        </w:rPr>
        <w:t>support</w:t>
      </w:r>
      <w:r w:rsidR="009355EB" w:rsidRPr="002141C2">
        <w:rPr>
          <w:rFonts w:ascii="Calibri" w:hAnsi="Calibri" w:cs="MS PGothic"/>
          <w:sz w:val="23"/>
          <w:szCs w:val="23"/>
          <w:u w:val="single"/>
        </w:rPr>
        <w:t xml:space="preserve"> ends</w:t>
      </w:r>
      <w:r w:rsidR="0087531D" w:rsidRPr="002141C2">
        <w:rPr>
          <w:rFonts w:ascii="Calibri" w:hAnsi="Calibri" w:cs="MS PGothic"/>
          <w:sz w:val="23"/>
          <w:szCs w:val="23"/>
          <w:u w:val="single"/>
        </w:rPr>
        <w:t xml:space="preserve"> and </w:t>
      </w:r>
      <w:r w:rsidR="0087531D" w:rsidRPr="00D00D61">
        <w:rPr>
          <w:rFonts w:ascii="Calibri" w:hAnsi="Calibri" w:cs="MS PGothic"/>
          <w:sz w:val="23"/>
          <w:szCs w:val="23"/>
          <w:u w:val="single"/>
        </w:rPr>
        <w:t>beyond</w:t>
      </w:r>
      <w:r w:rsidR="0087531D" w:rsidRPr="002141C2">
        <w:rPr>
          <w:rFonts w:ascii="Calibri" w:hAnsi="Calibri" w:cs="MS PGothic" w:hint="eastAsia"/>
          <w:sz w:val="23"/>
          <w:szCs w:val="23"/>
        </w:rPr>
        <w:t>.</w:t>
      </w:r>
      <w:r w:rsidR="0087531D" w:rsidRPr="002141C2">
        <w:rPr>
          <w:rFonts w:ascii="Calibri" w:hAnsi="Calibri" w:cs="MS PGothic"/>
          <w:sz w:val="23"/>
          <w:szCs w:val="23"/>
        </w:rPr>
        <w:t xml:space="preserve"> Applications without these letters may also be considered depending on the situation.</w:t>
      </w:r>
    </w:p>
    <w:p w14:paraId="59A4B006" w14:textId="77777777" w:rsidR="0087531D" w:rsidRPr="00121829" w:rsidRDefault="0087531D" w:rsidP="0087531D">
      <w:pPr>
        <w:widowControl/>
        <w:snapToGrid w:val="0"/>
        <w:spacing w:line="300" w:lineRule="exact"/>
        <w:jc w:val="left"/>
        <w:rPr>
          <w:rFonts w:ascii="Calibri" w:hAnsi="Calibri" w:cs="MS PGothic"/>
          <w:sz w:val="20"/>
          <w:szCs w:val="21"/>
        </w:rPr>
      </w:pPr>
    </w:p>
    <w:p w14:paraId="1E01BDE2" w14:textId="77777777" w:rsidR="0087531D" w:rsidRPr="00121829" w:rsidRDefault="0087531D" w:rsidP="0087531D">
      <w:pPr>
        <w:widowControl/>
        <w:snapToGrid w:val="0"/>
        <w:spacing w:line="480" w:lineRule="auto"/>
        <w:ind w:firstLine="96"/>
        <w:jc w:val="left"/>
        <w:rPr>
          <w:rFonts w:ascii="HGGothicE" w:eastAsia="HGGothicE" w:hAnsi="HGGothicE" w:cs="MS PGothic"/>
          <w:sz w:val="16"/>
          <w:szCs w:val="21"/>
        </w:rPr>
      </w:pPr>
      <w:r w:rsidRPr="00121829">
        <w:rPr>
          <w:rFonts w:ascii="HGGothicE" w:eastAsia="HGGothicE" w:hAnsi="HGGothicE" w:cs="MS PGothic" w:hint="eastAsia"/>
          <w:sz w:val="16"/>
          <w:szCs w:val="21"/>
        </w:rPr>
        <w:t>＊＊＊＊＊＊＊＊＊＊＊＊＊＊＊＊＊＊＊＊＊＊＊＊＊＊＊＊＊＊＊＊＊＊＊＊＊＊＊＊＊＊＊＊＊＊＊＊</w:t>
      </w:r>
      <w:r w:rsidR="00121829" w:rsidRPr="00121829">
        <w:rPr>
          <w:rFonts w:ascii="HGGothicE" w:eastAsia="HGGothicE" w:hAnsi="HGGothicE" w:cs="MS PGothic" w:hint="eastAsia"/>
          <w:sz w:val="16"/>
          <w:szCs w:val="21"/>
        </w:rPr>
        <w:t>＊＊＊＊＊＊＊＊＊＊＊＊＊＊＊＊</w:t>
      </w:r>
    </w:p>
    <w:p w14:paraId="43DE4990" w14:textId="77777777" w:rsidR="0087531D" w:rsidRPr="00491337" w:rsidRDefault="0087531D" w:rsidP="006E2BDD">
      <w:pPr>
        <w:widowControl/>
        <w:snapToGrid w:val="0"/>
        <w:spacing w:line="276" w:lineRule="auto"/>
        <w:jc w:val="left"/>
        <w:rPr>
          <w:rFonts w:ascii="Calibri" w:hAnsi="Calibri" w:cs="MS PGothic"/>
          <w:szCs w:val="21"/>
          <w:shd w:val="pct15" w:color="auto" w:fill="FFFFFF"/>
        </w:rPr>
      </w:pPr>
      <w:r>
        <w:rPr>
          <w:rFonts w:ascii="Calibri" w:hAnsi="Calibri" w:cs="MS PGothic"/>
          <w:b/>
          <w:sz w:val="24"/>
          <w:szCs w:val="24"/>
          <w:shd w:val="pct15" w:color="auto" w:fill="FFFFFF"/>
        </w:rPr>
        <w:t>Case (1)</w:t>
      </w:r>
      <w:r w:rsidRPr="0001662F">
        <w:rPr>
          <w:rFonts w:ascii="Calibri" w:hAnsi="Calibri" w:cs="MS PGothic"/>
          <w:sz w:val="16"/>
          <w:szCs w:val="16"/>
          <w:shd w:val="pct15" w:color="auto" w:fill="FFFFFF"/>
        </w:rPr>
        <w:t xml:space="preserve"> </w:t>
      </w:r>
      <w:r w:rsidRPr="007849AA">
        <w:rPr>
          <w:rFonts w:ascii="Calibri" w:hAnsi="Calibri" w:cs="MS PGothic" w:hint="eastAsia"/>
          <w:b/>
          <w:color w:val="C0504D" w:themeColor="accent2"/>
          <w:sz w:val="24"/>
          <w:szCs w:val="24"/>
          <w:shd w:val="pct15" w:color="auto" w:fill="FFFFFF"/>
        </w:rPr>
        <w:t>STARTING UP</w:t>
      </w:r>
      <w:r w:rsidRPr="007849AA">
        <w:rPr>
          <w:rFonts w:ascii="Calibri" w:hAnsi="Calibri" w:cs="MS PGothic" w:hint="eastAsia"/>
          <w:color w:val="C0504D" w:themeColor="accent2"/>
          <w:szCs w:val="21"/>
          <w:shd w:val="pct15" w:color="auto" w:fill="FFFFFF"/>
        </w:rPr>
        <w:t xml:space="preserve"> </w:t>
      </w:r>
      <w:r w:rsidRPr="00B10059">
        <w:rPr>
          <w:rFonts w:ascii="Calibri" w:hAnsi="Calibri" w:cs="MS PGothic" w:hint="eastAsia"/>
          <w:sz w:val="24"/>
          <w:szCs w:val="21"/>
          <w:shd w:val="pct15" w:color="auto" w:fill="FFFFFF"/>
        </w:rPr>
        <w:t xml:space="preserve">a </w:t>
      </w:r>
      <w:proofErr w:type="gramStart"/>
      <w:r w:rsidRPr="00B10059">
        <w:rPr>
          <w:rFonts w:ascii="Calibri" w:hAnsi="Calibri" w:cs="MS PGothic"/>
          <w:b/>
          <w:sz w:val="24"/>
          <w:szCs w:val="21"/>
          <w:shd w:val="pct15" w:color="auto" w:fill="FFFFFF"/>
        </w:rPr>
        <w:t xml:space="preserve">brand </w:t>
      </w:r>
      <w:r w:rsidRPr="00B10059">
        <w:rPr>
          <w:rFonts w:ascii="Calibri" w:hAnsi="Calibri" w:cs="MS PGothic" w:hint="eastAsia"/>
          <w:b/>
          <w:sz w:val="24"/>
          <w:szCs w:val="21"/>
          <w:shd w:val="pct15" w:color="auto" w:fill="FFFFFF"/>
        </w:rPr>
        <w:t>new</w:t>
      </w:r>
      <w:proofErr w:type="gramEnd"/>
      <w:r w:rsidRPr="00B10059">
        <w:rPr>
          <w:rFonts w:ascii="Calibri" w:hAnsi="Calibri" w:cs="MS PGothic" w:hint="eastAsia"/>
          <w:sz w:val="24"/>
          <w:szCs w:val="21"/>
          <w:shd w:val="pct15" w:color="auto" w:fill="FFFFFF"/>
        </w:rPr>
        <w:t xml:space="preserve"> </w:t>
      </w:r>
      <w:r w:rsidRPr="00B10059">
        <w:rPr>
          <w:rFonts w:ascii="Calibri" w:hAnsi="Calibri" w:cs="MS PGothic"/>
          <w:sz w:val="24"/>
          <w:szCs w:val="21"/>
          <w:shd w:val="pct15" w:color="auto" w:fill="FFFFFF"/>
        </w:rPr>
        <w:t xml:space="preserve">Japanese </w:t>
      </w:r>
      <w:r w:rsidRPr="00B10059">
        <w:rPr>
          <w:rFonts w:ascii="Calibri" w:hAnsi="Calibri" w:cs="MS PGothic" w:hint="eastAsia"/>
          <w:sz w:val="24"/>
          <w:szCs w:val="21"/>
          <w:shd w:val="pct15" w:color="auto" w:fill="FFFFFF"/>
        </w:rPr>
        <w:t>program</w:t>
      </w:r>
      <w:r w:rsidRPr="00F8322E">
        <w:rPr>
          <w:rFonts w:ascii="Calibri" w:hAnsi="Calibri" w:cs="MS PGothic" w:hint="eastAsia"/>
          <w:szCs w:val="21"/>
        </w:rPr>
        <w:t xml:space="preserve">: </w:t>
      </w:r>
    </w:p>
    <w:p w14:paraId="41B8F793" w14:textId="332D551C" w:rsidR="0087531D" w:rsidRPr="002141C2" w:rsidRDefault="0087531D" w:rsidP="002141C2">
      <w:pPr>
        <w:widowControl/>
        <w:snapToGrid w:val="0"/>
        <w:spacing w:line="300" w:lineRule="exact"/>
        <w:jc w:val="left"/>
        <w:rPr>
          <w:rFonts w:ascii="Calibri" w:hAnsi="Calibri" w:cs="MS PGothic"/>
          <w:sz w:val="23"/>
          <w:szCs w:val="23"/>
        </w:rPr>
      </w:pPr>
      <w:r w:rsidRPr="002141C2">
        <w:rPr>
          <w:rFonts w:ascii="Calibri" w:hAnsi="Calibri" w:cs="MS PGothic" w:hint="eastAsia"/>
          <w:sz w:val="23"/>
          <w:szCs w:val="23"/>
          <w:u w:val="single"/>
        </w:rPr>
        <w:t>A</w:t>
      </w:r>
      <w:r w:rsidRPr="002141C2">
        <w:rPr>
          <w:rFonts w:ascii="Calibri" w:hAnsi="Calibri" w:cs="MS PGothic"/>
          <w:sz w:val="23"/>
          <w:szCs w:val="23"/>
          <w:u w:val="single"/>
        </w:rPr>
        <w:t>pplicants can</w:t>
      </w:r>
      <w:r w:rsidRPr="002141C2">
        <w:rPr>
          <w:rFonts w:ascii="Calibri" w:hAnsi="Calibri" w:cs="MS PGothic" w:hint="eastAsia"/>
          <w:sz w:val="23"/>
          <w:szCs w:val="23"/>
          <w:u w:val="single"/>
        </w:rPr>
        <w:t xml:space="preserve"> request funding for up to </w:t>
      </w:r>
      <w:r w:rsidRPr="002141C2">
        <w:rPr>
          <w:rFonts w:ascii="Calibri" w:hAnsi="Calibri" w:cs="MS PGothic" w:hint="eastAsia"/>
          <w:b/>
          <w:sz w:val="23"/>
          <w:szCs w:val="23"/>
          <w:u w:val="single"/>
        </w:rPr>
        <w:t>TWO</w:t>
      </w:r>
      <w:r w:rsidRPr="002141C2">
        <w:rPr>
          <w:rFonts w:ascii="Calibri" w:hAnsi="Calibri" w:cs="MS PGothic" w:hint="eastAsia"/>
          <w:sz w:val="23"/>
          <w:szCs w:val="23"/>
          <w:u w:val="single"/>
        </w:rPr>
        <w:t xml:space="preserve"> </w:t>
      </w:r>
      <w:r w:rsidRPr="002141C2">
        <w:rPr>
          <w:rFonts w:ascii="Calibri" w:hAnsi="Calibri" w:cs="MS PGothic" w:hint="eastAsia"/>
          <w:b/>
          <w:sz w:val="23"/>
          <w:szCs w:val="23"/>
          <w:u w:val="single"/>
        </w:rPr>
        <w:t xml:space="preserve">years </w:t>
      </w:r>
      <w:r w:rsidRPr="002141C2">
        <w:rPr>
          <w:rFonts w:ascii="Calibri" w:hAnsi="Calibri" w:cs="MS PGothic" w:hint="eastAsia"/>
          <w:sz w:val="23"/>
          <w:szCs w:val="23"/>
          <w:u w:val="single"/>
        </w:rPr>
        <w:t>at the time of application</w:t>
      </w:r>
      <w:r w:rsidRPr="002141C2">
        <w:rPr>
          <w:rFonts w:ascii="Calibri" w:hAnsi="Calibri" w:cs="MS PGothic"/>
          <w:sz w:val="23"/>
          <w:szCs w:val="23"/>
        </w:rPr>
        <w:t>; however,</w:t>
      </w:r>
      <w:r w:rsidRPr="002141C2">
        <w:rPr>
          <w:rFonts w:ascii="Calibri" w:hAnsi="Calibri" w:cs="MS PGothic" w:hint="eastAsia"/>
          <w:sz w:val="23"/>
          <w:szCs w:val="23"/>
        </w:rPr>
        <w:t xml:space="preserve"> due to our</w:t>
      </w:r>
      <w:r w:rsidRPr="002141C2">
        <w:rPr>
          <w:rFonts w:ascii="Calibri" w:hAnsi="Calibri" w:cs="MS PGothic"/>
          <w:sz w:val="23"/>
          <w:szCs w:val="23"/>
        </w:rPr>
        <w:t xml:space="preserve"> </w:t>
      </w:r>
      <w:r w:rsidRPr="002141C2">
        <w:rPr>
          <w:rFonts w:ascii="Calibri" w:hAnsi="Calibri" w:cs="MS PGothic" w:hint="eastAsia"/>
          <w:sz w:val="23"/>
          <w:szCs w:val="23"/>
        </w:rPr>
        <w:t>single-year budget system</w:t>
      </w:r>
      <w:r w:rsidRPr="002141C2">
        <w:rPr>
          <w:rFonts w:ascii="Calibri" w:hAnsi="Calibri" w:cs="MS PGothic"/>
          <w:sz w:val="23"/>
          <w:szCs w:val="23"/>
        </w:rPr>
        <w:t>,</w:t>
      </w:r>
      <w:r w:rsidRPr="002141C2">
        <w:rPr>
          <w:rFonts w:ascii="Calibri" w:hAnsi="Calibri" w:cs="MS PGothic" w:hint="eastAsia"/>
          <w:sz w:val="23"/>
          <w:szCs w:val="23"/>
        </w:rPr>
        <w:t xml:space="preserve"> JFLA can only </w:t>
      </w:r>
      <w:r w:rsidRPr="002141C2">
        <w:rPr>
          <w:rFonts w:ascii="Calibri" w:hAnsi="Calibri" w:cs="MS PGothic"/>
          <w:sz w:val="23"/>
          <w:szCs w:val="23"/>
        </w:rPr>
        <w:t>decide the grant award year by year, and the c</w:t>
      </w:r>
      <w:r w:rsidRPr="002141C2">
        <w:rPr>
          <w:rFonts w:ascii="Calibri" w:hAnsi="Calibri" w:cs="MS PGothic" w:hint="eastAsia"/>
          <w:sz w:val="23"/>
          <w:szCs w:val="23"/>
        </w:rPr>
        <w:t xml:space="preserve">ontinuation of the grant support </w:t>
      </w:r>
      <w:r w:rsidRPr="002141C2">
        <w:rPr>
          <w:rFonts w:ascii="Calibri" w:hAnsi="Calibri" w:cs="MS PGothic"/>
          <w:sz w:val="23"/>
          <w:szCs w:val="23"/>
        </w:rPr>
        <w:t xml:space="preserve">for </w:t>
      </w:r>
      <w:r w:rsidRPr="002141C2">
        <w:rPr>
          <w:rFonts w:ascii="Calibri" w:hAnsi="Calibri" w:cs="MS PGothic" w:hint="eastAsia"/>
          <w:sz w:val="23"/>
          <w:szCs w:val="23"/>
        </w:rPr>
        <w:t>Year 2</w:t>
      </w:r>
      <w:r w:rsidRPr="002141C2">
        <w:rPr>
          <w:rFonts w:ascii="Calibri" w:hAnsi="Calibri" w:cs="MS PGothic"/>
          <w:sz w:val="23"/>
          <w:szCs w:val="23"/>
        </w:rPr>
        <w:t xml:space="preserve"> (</w:t>
      </w:r>
      <w:r w:rsidRPr="002141C2">
        <w:rPr>
          <w:rFonts w:ascii="Calibri" w:hAnsi="Calibri" w:cs="MS PGothic" w:hint="eastAsia"/>
          <w:sz w:val="23"/>
          <w:szCs w:val="23"/>
        </w:rPr>
        <w:t>Academic Year</w:t>
      </w:r>
      <w:r w:rsidRPr="002141C2">
        <w:rPr>
          <w:rFonts w:ascii="Calibri" w:hAnsi="Calibri" w:cs="MS PGothic"/>
          <w:sz w:val="23"/>
          <w:szCs w:val="23"/>
        </w:rPr>
        <w:t xml:space="preserve"> </w:t>
      </w:r>
      <w:r w:rsidRPr="000A31D5">
        <w:rPr>
          <w:rFonts w:ascii="Calibri" w:hAnsi="Calibri" w:cs="MS PGothic" w:hint="eastAsia"/>
          <w:sz w:val="23"/>
          <w:szCs w:val="23"/>
          <w:highlight w:val="yellow"/>
        </w:rPr>
        <w:t>20</w:t>
      </w:r>
      <w:r w:rsidR="00B76614" w:rsidRPr="000A31D5">
        <w:rPr>
          <w:rFonts w:ascii="Calibri" w:hAnsi="Calibri" w:cs="MS PGothic"/>
          <w:sz w:val="23"/>
          <w:szCs w:val="23"/>
          <w:highlight w:val="yellow"/>
        </w:rPr>
        <w:t>2</w:t>
      </w:r>
      <w:r w:rsidR="008A5B2A">
        <w:rPr>
          <w:rFonts w:ascii="Calibri" w:hAnsi="Calibri" w:cs="MS PGothic"/>
          <w:sz w:val="23"/>
          <w:szCs w:val="23"/>
          <w:highlight w:val="yellow"/>
        </w:rPr>
        <w:t>6</w:t>
      </w:r>
      <w:r w:rsidRPr="000A31D5">
        <w:rPr>
          <w:rFonts w:ascii="Calibri" w:hAnsi="Calibri" w:cs="MS PGothic" w:hint="eastAsia"/>
          <w:sz w:val="23"/>
          <w:szCs w:val="23"/>
          <w:highlight w:val="yellow"/>
        </w:rPr>
        <w:t>-</w:t>
      </w:r>
      <w:r w:rsidR="008036BE" w:rsidRPr="000A31D5">
        <w:rPr>
          <w:rFonts w:ascii="Calibri" w:hAnsi="Calibri" w:cs="MS PGothic"/>
          <w:sz w:val="23"/>
          <w:szCs w:val="23"/>
          <w:highlight w:val="yellow"/>
        </w:rPr>
        <w:t>2</w:t>
      </w:r>
      <w:r w:rsidR="008A5B2A">
        <w:rPr>
          <w:rFonts w:ascii="Calibri" w:hAnsi="Calibri" w:cs="MS PGothic"/>
          <w:sz w:val="23"/>
          <w:szCs w:val="23"/>
          <w:highlight w:val="yellow"/>
        </w:rPr>
        <w:t>7</w:t>
      </w:r>
      <w:r w:rsidRPr="002141C2">
        <w:rPr>
          <w:rFonts w:ascii="Calibri" w:hAnsi="Calibri" w:cs="MS PGothic" w:hint="eastAsia"/>
          <w:sz w:val="23"/>
          <w:szCs w:val="23"/>
        </w:rPr>
        <w:t>) is not automatic</w:t>
      </w:r>
      <w:r w:rsidRPr="002141C2">
        <w:rPr>
          <w:rFonts w:ascii="Calibri" w:hAnsi="Calibri" w:cs="MS PGothic"/>
          <w:sz w:val="23"/>
          <w:szCs w:val="23"/>
        </w:rPr>
        <w:t>.</w:t>
      </w:r>
      <w:r w:rsidRPr="002141C2">
        <w:rPr>
          <w:rFonts w:ascii="Calibri" w:hAnsi="Calibri" w:cs="MS PGothic" w:hint="eastAsia"/>
          <w:sz w:val="23"/>
          <w:szCs w:val="23"/>
        </w:rPr>
        <w:t xml:space="preserve"> </w:t>
      </w:r>
      <w:r w:rsidRPr="002141C2">
        <w:rPr>
          <w:rFonts w:ascii="Calibri" w:hAnsi="Calibri" w:cs="MS PGothic"/>
          <w:sz w:val="23"/>
          <w:szCs w:val="23"/>
        </w:rPr>
        <w:t>T</w:t>
      </w:r>
      <w:r w:rsidRPr="002141C2">
        <w:rPr>
          <w:rFonts w:ascii="Calibri" w:hAnsi="Calibri" w:cs="MS PGothic" w:hint="eastAsia"/>
          <w:sz w:val="23"/>
          <w:szCs w:val="23"/>
        </w:rPr>
        <w:t>he applicant</w:t>
      </w:r>
      <w:r w:rsidR="007849AA" w:rsidRPr="002141C2">
        <w:rPr>
          <w:rFonts w:ascii="Calibri" w:hAnsi="Calibri" w:cs="MS PGothic"/>
          <w:sz w:val="23"/>
          <w:szCs w:val="23"/>
        </w:rPr>
        <w:t>s</w:t>
      </w:r>
      <w:r w:rsidRPr="002141C2">
        <w:rPr>
          <w:rFonts w:ascii="Calibri" w:hAnsi="Calibri" w:cs="MS PGothic" w:hint="eastAsia"/>
          <w:sz w:val="23"/>
          <w:szCs w:val="23"/>
        </w:rPr>
        <w:t xml:space="preserve"> who </w:t>
      </w:r>
      <w:r w:rsidR="007849AA" w:rsidRPr="002141C2">
        <w:rPr>
          <w:rFonts w:ascii="Calibri" w:hAnsi="Calibri" w:cs="MS PGothic"/>
          <w:sz w:val="23"/>
          <w:szCs w:val="23"/>
        </w:rPr>
        <w:t xml:space="preserve">have </w:t>
      </w:r>
      <w:r w:rsidRPr="002141C2">
        <w:rPr>
          <w:rFonts w:ascii="Calibri" w:hAnsi="Calibri" w:cs="MS PGothic" w:hint="eastAsia"/>
          <w:sz w:val="23"/>
          <w:szCs w:val="23"/>
        </w:rPr>
        <w:t xml:space="preserve">successfully received the Year 1 </w:t>
      </w:r>
      <w:r w:rsidRPr="002141C2">
        <w:rPr>
          <w:rFonts w:ascii="Calibri" w:hAnsi="Calibri" w:cs="MS PGothic"/>
          <w:sz w:val="23"/>
          <w:szCs w:val="23"/>
        </w:rPr>
        <w:t>g</w:t>
      </w:r>
      <w:r w:rsidRPr="002141C2">
        <w:rPr>
          <w:rFonts w:ascii="Calibri" w:hAnsi="Calibri" w:cs="MS PGothic" w:hint="eastAsia"/>
          <w:sz w:val="23"/>
          <w:szCs w:val="23"/>
        </w:rPr>
        <w:t xml:space="preserve">rant </w:t>
      </w:r>
      <w:r w:rsidR="00604F3B" w:rsidRPr="002141C2">
        <w:rPr>
          <w:rFonts w:ascii="Calibri" w:hAnsi="Calibri" w:cs="MS PGothic"/>
          <w:sz w:val="23"/>
          <w:szCs w:val="23"/>
        </w:rPr>
        <w:t xml:space="preserve">support </w:t>
      </w:r>
      <w:r w:rsidRPr="002141C2">
        <w:rPr>
          <w:rFonts w:ascii="Calibri" w:hAnsi="Calibri" w:cs="MS PGothic"/>
          <w:sz w:val="23"/>
          <w:szCs w:val="23"/>
        </w:rPr>
        <w:t>will need</w:t>
      </w:r>
      <w:r w:rsidRPr="002141C2">
        <w:rPr>
          <w:rFonts w:ascii="Calibri" w:hAnsi="Calibri" w:cs="MS PGothic" w:hint="eastAsia"/>
          <w:sz w:val="23"/>
          <w:szCs w:val="23"/>
        </w:rPr>
        <w:t xml:space="preserve"> to submit a </w:t>
      </w:r>
      <w:r w:rsidRPr="002141C2">
        <w:rPr>
          <w:rFonts w:ascii="Calibri" w:hAnsi="Calibri" w:cs="MS PGothic"/>
          <w:sz w:val="23"/>
          <w:szCs w:val="23"/>
        </w:rPr>
        <w:t>“</w:t>
      </w:r>
      <w:r w:rsidRPr="002141C2">
        <w:rPr>
          <w:rFonts w:ascii="Calibri" w:hAnsi="Calibri" w:cs="MS PGothic" w:hint="eastAsia"/>
          <w:sz w:val="23"/>
          <w:szCs w:val="23"/>
        </w:rPr>
        <w:t>Budget Proposal</w:t>
      </w:r>
      <w:r w:rsidRPr="002141C2">
        <w:rPr>
          <w:rFonts w:ascii="Calibri" w:hAnsi="Calibri" w:cs="MS PGothic"/>
          <w:sz w:val="23"/>
          <w:szCs w:val="23"/>
        </w:rPr>
        <w:t xml:space="preserve"> </w:t>
      </w:r>
      <w:r w:rsidR="007849AA" w:rsidRPr="002141C2">
        <w:rPr>
          <w:rFonts w:ascii="Calibri" w:hAnsi="Calibri" w:cs="MS PGothic"/>
          <w:sz w:val="23"/>
          <w:szCs w:val="23"/>
        </w:rPr>
        <w:t>(</w:t>
      </w:r>
      <w:r w:rsidRPr="002141C2">
        <w:rPr>
          <w:rFonts w:ascii="Calibri" w:hAnsi="Calibri" w:cs="MS PGothic" w:hint="eastAsia"/>
          <w:sz w:val="23"/>
          <w:szCs w:val="23"/>
        </w:rPr>
        <w:t>Year 2</w:t>
      </w:r>
      <w:r w:rsidR="007849AA" w:rsidRPr="002141C2">
        <w:rPr>
          <w:rFonts w:ascii="Calibri" w:hAnsi="Calibri" w:cs="MS PGothic"/>
          <w:sz w:val="23"/>
          <w:szCs w:val="23"/>
        </w:rPr>
        <w:t>)</w:t>
      </w:r>
      <w:r w:rsidRPr="002141C2">
        <w:rPr>
          <w:rFonts w:ascii="Calibri" w:hAnsi="Calibri" w:cs="MS PGothic"/>
          <w:sz w:val="23"/>
          <w:szCs w:val="23"/>
        </w:rPr>
        <w:t>”</w:t>
      </w:r>
      <w:r w:rsidRPr="002141C2">
        <w:rPr>
          <w:rFonts w:ascii="Calibri" w:hAnsi="Calibri" w:cs="MS PGothic" w:hint="eastAsia"/>
          <w:sz w:val="23"/>
          <w:szCs w:val="23"/>
        </w:rPr>
        <w:t xml:space="preserve"> </w:t>
      </w:r>
      <w:r w:rsidRPr="002141C2">
        <w:rPr>
          <w:rFonts w:ascii="Calibri" w:hAnsi="Calibri" w:cs="MS PGothic"/>
          <w:sz w:val="23"/>
          <w:szCs w:val="23"/>
        </w:rPr>
        <w:t>in mid-March a</w:t>
      </w:r>
      <w:r w:rsidR="007849AA" w:rsidRPr="002141C2">
        <w:rPr>
          <w:rFonts w:ascii="Calibri" w:hAnsi="Calibri" w:cs="MS PGothic"/>
          <w:sz w:val="23"/>
          <w:szCs w:val="23"/>
        </w:rPr>
        <w:t>long with their “Interim Report</w:t>
      </w:r>
      <w:r w:rsidRPr="002141C2">
        <w:rPr>
          <w:rFonts w:ascii="Calibri" w:hAnsi="Calibri" w:cs="MS PGothic" w:hint="eastAsia"/>
          <w:sz w:val="23"/>
          <w:szCs w:val="23"/>
        </w:rPr>
        <w:t xml:space="preserve"> </w:t>
      </w:r>
      <w:r w:rsidR="007849AA" w:rsidRPr="002141C2">
        <w:rPr>
          <w:rFonts w:ascii="Calibri" w:hAnsi="Calibri" w:cs="MS PGothic"/>
          <w:sz w:val="23"/>
          <w:szCs w:val="23"/>
        </w:rPr>
        <w:t>(</w:t>
      </w:r>
      <w:r w:rsidRPr="002141C2">
        <w:rPr>
          <w:rFonts w:ascii="Calibri" w:hAnsi="Calibri" w:cs="MS PGothic"/>
          <w:sz w:val="23"/>
          <w:szCs w:val="23"/>
        </w:rPr>
        <w:t>Year 1</w:t>
      </w:r>
      <w:r w:rsidR="007849AA" w:rsidRPr="002141C2">
        <w:rPr>
          <w:rFonts w:ascii="Calibri" w:hAnsi="Calibri" w:cs="MS PGothic"/>
          <w:sz w:val="23"/>
          <w:szCs w:val="23"/>
        </w:rPr>
        <w:t>)</w:t>
      </w:r>
      <w:r w:rsidRPr="002141C2">
        <w:rPr>
          <w:rFonts w:ascii="Calibri" w:hAnsi="Calibri" w:cs="MS PGothic"/>
          <w:sz w:val="23"/>
          <w:szCs w:val="23"/>
        </w:rPr>
        <w:t xml:space="preserve">.” Then, </w:t>
      </w:r>
      <w:r w:rsidRPr="002141C2">
        <w:rPr>
          <w:rFonts w:ascii="Calibri" w:hAnsi="Calibri" w:cs="MS PGothic" w:hint="eastAsia"/>
          <w:sz w:val="23"/>
          <w:szCs w:val="23"/>
        </w:rPr>
        <w:t>JFLA will decide on the Year 2 grant after carefully reviewing th</w:t>
      </w:r>
      <w:r w:rsidRPr="002141C2">
        <w:rPr>
          <w:rFonts w:ascii="Calibri" w:hAnsi="Calibri" w:cs="MS PGothic"/>
          <w:sz w:val="23"/>
          <w:szCs w:val="23"/>
        </w:rPr>
        <w:t>ese documents</w:t>
      </w:r>
      <w:r w:rsidRPr="002141C2">
        <w:rPr>
          <w:rFonts w:ascii="Calibri" w:hAnsi="Calibri" w:cs="MS PGothic" w:hint="eastAsia"/>
          <w:sz w:val="23"/>
          <w:szCs w:val="23"/>
        </w:rPr>
        <w:t>.</w:t>
      </w:r>
    </w:p>
    <w:p w14:paraId="6FFE8935" w14:textId="77777777" w:rsidR="0087531D" w:rsidRPr="00627BC6" w:rsidRDefault="0087531D" w:rsidP="006E2BDD">
      <w:pPr>
        <w:widowControl/>
        <w:snapToGrid w:val="0"/>
        <w:spacing w:line="240" w:lineRule="exact"/>
        <w:ind w:firstLine="101"/>
        <w:jc w:val="left"/>
        <w:rPr>
          <w:rFonts w:ascii="Calibri" w:hAnsi="Calibri" w:cs="MS PGothic"/>
          <w:color w:val="FF6600"/>
          <w:szCs w:val="21"/>
        </w:rPr>
      </w:pPr>
    </w:p>
    <w:p w14:paraId="12E2A90C" w14:textId="7150B020" w:rsidR="0087531D" w:rsidRPr="00627BC6" w:rsidRDefault="0087531D" w:rsidP="006E2BDD">
      <w:pPr>
        <w:widowControl/>
        <w:snapToGrid w:val="0"/>
        <w:spacing w:line="276" w:lineRule="auto"/>
        <w:jc w:val="left"/>
        <w:rPr>
          <w:rFonts w:ascii="Calibri" w:hAnsi="Calibri" w:cs="MS PGothic"/>
          <w:szCs w:val="21"/>
          <w:shd w:val="pct15" w:color="auto" w:fill="FFFFFF"/>
        </w:rPr>
      </w:pPr>
      <w:r>
        <w:rPr>
          <w:rFonts w:ascii="Calibri" w:hAnsi="Calibri" w:cs="MS PGothic"/>
          <w:b/>
          <w:sz w:val="24"/>
          <w:szCs w:val="24"/>
          <w:shd w:val="pct15" w:color="auto" w:fill="FFFFFF"/>
        </w:rPr>
        <w:t xml:space="preserve">Case (2) </w:t>
      </w:r>
      <w:r w:rsidRPr="007849AA">
        <w:rPr>
          <w:rFonts w:ascii="Calibri" w:hAnsi="Calibri" w:cs="MS PGothic" w:hint="eastAsia"/>
          <w:b/>
          <w:color w:val="C0504D" w:themeColor="accent2"/>
          <w:sz w:val="24"/>
          <w:szCs w:val="24"/>
          <w:shd w:val="pct15" w:color="auto" w:fill="FFFFFF"/>
        </w:rPr>
        <w:t>EXPANDING</w:t>
      </w:r>
      <w:r w:rsidRPr="00B10059">
        <w:rPr>
          <w:rFonts w:ascii="Calibri" w:hAnsi="Calibri" w:cs="MS PGothic" w:hint="eastAsia"/>
          <w:b/>
          <w:sz w:val="22"/>
          <w:szCs w:val="21"/>
          <w:shd w:val="pct15" w:color="auto" w:fill="FFFFFF"/>
        </w:rPr>
        <w:t xml:space="preserve"> </w:t>
      </w:r>
      <w:r w:rsidRPr="00B10059">
        <w:rPr>
          <w:rFonts w:ascii="Calibri" w:hAnsi="Calibri" w:cs="MS PGothic" w:hint="eastAsia"/>
          <w:sz w:val="24"/>
          <w:szCs w:val="21"/>
          <w:shd w:val="pct15" w:color="auto" w:fill="FFFFFF"/>
        </w:rPr>
        <w:t>or</w:t>
      </w:r>
      <w:r w:rsidR="000A31D5">
        <w:rPr>
          <w:rFonts w:ascii="Calibri" w:hAnsi="Calibri" w:cs="MS PGothic"/>
          <w:sz w:val="24"/>
          <w:szCs w:val="21"/>
          <w:shd w:val="pct15" w:color="auto" w:fill="FFFFFF"/>
        </w:rPr>
        <w:t xml:space="preserve"> </w:t>
      </w:r>
      <w:r>
        <w:rPr>
          <w:rFonts w:ascii="Calibri" w:hAnsi="Calibri" w:cs="MS PGothic"/>
          <w:b/>
          <w:sz w:val="24"/>
          <w:szCs w:val="24"/>
          <w:shd w:val="pct15" w:color="auto" w:fill="FFFFFF"/>
        </w:rPr>
        <w:t xml:space="preserve">Case (3) </w:t>
      </w:r>
      <w:r w:rsidRPr="007849AA">
        <w:rPr>
          <w:rFonts w:ascii="Calibri" w:hAnsi="Calibri" w:cs="MS PGothic" w:hint="eastAsia"/>
          <w:b/>
          <w:color w:val="C0504D" w:themeColor="accent2"/>
          <w:sz w:val="24"/>
          <w:szCs w:val="24"/>
          <w:shd w:val="pct15" w:color="auto" w:fill="FFFFFF"/>
        </w:rPr>
        <w:t>MAINTAINING</w:t>
      </w:r>
      <w:r w:rsidRPr="007D1D52">
        <w:rPr>
          <w:rFonts w:ascii="Calibri" w:hAnsi="Calibri" w:cs="MS PGothic" w:hint="eastAsia"/>
          <w:b/>
          <w:sz w:val="12"/>
          <w:szCs w:val="21"/>
          <w:shd w:val="pct15" w:color="auto" w:fill="FFFFFF"/>
        </w:rPr>
        <w:t xml:space="preserve"> </w:t>
      </w:r>
      <w:r w:rsidRPr="00B10059">
        <w:rPr>
          <w:rFonts w:ascii="Calibri" w:hAnsi="Calibri" w:cs="MS PGothic" w:hint="eastAsia"/>
          <w:sz w:val="24"/>
          <w:szCs w:val="21"/>
          <w:shd w:val="pct15" w:color="auto" w:fill="FFFFFF"/>
        </w:rPr>
        <w:t xml:space="preserve">a current </w:t>
      </w:r>
      <w:r w:rsidRPr="00B10059">
        <w:rPr>
          <w:rFonts w:ascii="Calibri" w:hAnsi="Calibri" w:cs="MS PGothic"/>
          <w:sz w:val="24"/>
          <w:szCs w:val="21"/>
          <w:shd w:val="pct15" w:color="auto" w:fill="FFFFFF"/>
        </w:rPr>
        <w:t xml:space="preserve">existing Japanese </w:t>
      </w:r>
      <w:r w:rsidRPr="00B10059">
        <w:rPr>
          <w:rFonts w:ascii="Calibri" w:hAnsi="Calibri" w:cs="MS PGothic" w:hint="eastAsia"/>
          <w:sz w:val="24"/>
          <w:szCs w:val="21"/>
          <w:shd w:val="pct15" w:color="auto" w:fill="FFFFFF"/>
        </w:rPr>
        <w:t>program</w:t>
      </w:r>
      <w:r w:rsidRPr="00627BC6">
        <w:rPr>
          <w:rFonts w:ascii="Calibri" w:hAnsi="Calibri" w:cs="MS PGothic" w:hint="eastAsia"/>
          <w:szCs w:val="21"/>
        </w:rPr>
        <w:t xml:space="preserve">: </w:t>
      </w:r>
    </w:p>
    <w:p w14:paraId="1C7BEF54" w14:textId="77777777" w:rsidR="00121829" w:rsidRDefault="0087531D" w:rsidP="00121829">
      <w:pPr>
        <w:widowControl/>
        <w:snapToGrid w:val="0"/>
        <w:spacing w:line="300" w:lineRule="exact"/>
        <w:jc w:val="left"/>
        <w:rPr>
          <w:rFonts w:ascii="Calibri" w:hAnsi="Calibri" w:cs="MS PGothic"/>
          <w:bCs/>
          <w:sz w:val="23"/>
          <w:szCs w:val="23"/>
        </w:rPr>
      </w:pPr>
      <w:r w:rsidRPr="002141C2">
        <w:rPr>
          <w:rFonts w:ascii="Calibri" w:hAnsi="Calibri" w:cs="MS PGothic" w:hint="eastAsia"/>
          <w:sz w:val="23"/>
          <w:szCs w:val="23"/>
          <w:u w:val="single"/>
        </w:rPr>
        <w:t>A</w:t>
      </w:r>
      <w:r w:rsidRPr="002141C2">
        <w:rPr>
          <w:rFonts w:ascii="Calibri" w:hAnsi="Calibri" w:cs="MS PGothic"/>
          <w:sz w:val="23"/>
          <w:szCs w:val="23"/>
          <w:u w:val="single"/>
        </w:rPr>
        <w:t>pplicants</w:t>
      </w:r>
      <w:r w:rsidRPr="002141C2">
        <w:rPr>
          <w:rFonts w:ascii="Calibri" w:hAnsi="Calibri" w:cs="MS PGothic" w:hint="eastAsia"/>
          <w:sz w:val="23"/>
          <w:szCs w:val="23"/>
          <w:u w:val="single"/>
        </w:rPr>
        <w:t xml:space="preserve"> can request funding for </w:t>
      </w:r>
      <w:r w:rsidRPr="002141C2">
        <w:rPr>
          <w:rFonts w:ascii="Calibri" w:hAnsi="Calibri" w:cs="MS PGothic" w:hint="eastAsia"/>
          <w:b/>
          <w:sz w:val="23"/>
          <w:szCs w:val="23"/>
          <w:u w:val="single"/>
        </w:rPr>
        <w:t>ONE</w:t>
      </w:r>
      <w:r w:rsidRPr="002141C2">
        <w:rPr>
          <w:rFonts w:ascii="Calibri" w:hAnsi="Calibri" w:cs="MS PGothic" w:hint="eastAsia"/>
          <w:sz w:val="23"/>
          <w:szCs w:val="23"/>
          <w:u w:val="single"/>
        </w:rPr>
        <w:t xml:space="preserve"> </w:t>
      </w:r>
      <w:proofErr w:type="gramStart"/>
      <w:r w:rsidRPr="002141C2">
        <w:rPr>
          <w:rFonts w:ascii="Calibri" w:hAnsi="Calibri" w:cs="MS PGothic" w:hint="eastAsia"/>
          <w:b/>
          <w:sz w:val="23"/>
          <w:szCs w:val="23"/>
          <w:u w:val="single"/>
        </w:rPr>
        <w:t>year</w:t>
      </w:r>
      <w:r w:rsidRPr="002141C2">
        <w:rPr>
          <w:rFonts w:ascii="Calibri" w:hAnsi="Calibri" w:hint="eastAsia"/>
          <w:sz w:val="23"/>
          <w:szCs w:val="23"/>
        </w:rPr>
        <w:t>(</w:t>
      </w:r>
      <w:proofErr w:type="gramEnd"/>
      <w:r w:rsidRPr="002141C2">
        <w:rPr>
          <w:rFonts w:ascii="HGMaruGothicMPRO" w:eastAsia="HGMaruGothicMPRO" w:hAnsi="HGMaruGothicMPRO" w:hint="eastAsia"/>
          <w:b/>
          <w:sz w:val="23"/>
          <w:szCs w:val="23"/>
        </w:rPr>
        <w:t>*</w:t>
      </w:r>
      <w:r w:rsidRPr="002141C2">
        <w:rPr>
          <w:rFonts w:ascii="Calibri" w:hAnsi="Calibri" w:hint="eastAsia"/>
          <w:sz w:val="23"/>
          <w:szCs w:val="23"/>
        </w:rPr>
        <w:t>)</w:t>
      </w:r>
      <w:r w:rsidRPr="002141C2">
        <w:rPr>
          <w:rFonts w:ascii="Calibri" w:hAnsi="Calibri" w:cs="MS PGothic" w:hint="eastAsia"/>
          <w:sz w:val="23"/>
          <w:szCs w:val="23"/>
        </w:rPr>
        <w:t>.</w:t>
      </w:r>
      <w:r w:rsidRPr="002141C2">
        <w:rPr>
          <w:rFonts w:ascii="Calibri" w:hAnsi="Calibri" w:cs="MS PGothic"/>
          <w:bCs/>
          <w:sz w:val="23"/>
          <w:szCs w:val="23"/>
        </w:rPr>
        <w:t xml:space="preserve"> The grant is given on the premise that </w:t>
      </w:r>
      <w:r w:rsidRPr="002141C2">
        <w:rPr>
          <w:rFonts w:ascii="Calibri" w:hAnsi="Calibri" w:cs="MS PGothic" w:hint="eastAsia"/>
          <w:bCs/>
          <w:sz w:val="23"/>
          <w:szCs w:val="23"/>
        </w:rPr>
        <w:t>the</w:t>
      </w:r>
      <w:r w:rsidR="007849AA" w:rsidRPr="002141C2">
        <w:rPr>
          <w:rFonts w:ascii="Calibri" w:hAnsi="Calibri" w:cs="MS PGothic"/>
          <w:bCs/>
          <w:sz w:val="23"/>
          <w:szCs w:val="23"/>
        </w:rPr>
        <w:t xml:space="preserve"> Japanese </w:t>
      </w:r>
      <w:r w:rsidRPr="002141C2">
        <w:rPr>
          <w:rFonts w:ascii="Calibri" w:hAnsi="Calibri" w:cs="MS PGothic"/>
          <w:bCs/>
          <w:sz w:val="23"/>
          <w:szCs w:val="23"/>
        </w:rPr>
        <w:t>language program and</w:t>
      </w:r>
      <w:r w:rsidRPr="002141C2">
        <w:rPr>
          <w:rFonts w:ascii="Calibri" w:hAnsi="Calibri" w:cs="MS PGothic" w:hint="eastAsia"/>
          <w:bCs/>
          <w:sz w:val="23"/>
          <w:szCs w:val="23"/>
        </w:rPr>
        <w:t xml:space="preserve"> </w:t>
      </w:r>
      <w:r w:rsidRPr="002141C2">
        <w:rPr>
          <w:rFonts w:ascii="Calibri" w:hAnsi="Calibri" w:cs="MS PGothic"/>
          <w:bCs/>
          <w:sz w:val="23"/>
          <w:szCs w:val="23"/>
        </w:rPr>
        <w:t xml:space="preserve">the instructor(s)’ position(s) </w:t>
      </w:r>
      <w:r w:rsidRPr="002141C2">
        <w:rPr>
          <w:rFonts w:ascii="Calibri" w:hAnsi="Calibri" w:cs="MS PGothic" w:hint="eastAsia"/>
          <w:bCs/>
          <w:sz w:val="23"/>
          <w:szCs w:val="23"/>
        </w:rPr>
        <w:t xml:space="preserve">at the </w:t>
      </w:r>
      <w:r w:rsidRPr="002141C2">
        <w:rPr>
          <w:rFonts w:ascii="Calibri" w:hAnsi="Calibri" w:cs="MS PGothic"/>
          <w:bCs/>
          <w:sz w:val="23"/>
          <w:szCs w:val="23"/>
        </w:rPr>
        <w:t>institution</w:t>
      </w:r>
      <w:r w:rsidRPr="002141C2">
        <w:rPr>
          <w:rFonts w:ascii="Calibri" w:hAnsi="Calibri" w:cs="MS PGothic" w:hint="eastAsia"/>
          <w:bCs/>
          <w:sz w:val="23"/>
          <w:szCs w:val="23"/>
        </w:rPr>
        <w:t xml:space="preserve"> </w:t>
      </w:r>
      <w:r w:rsidRPr="002141C2">
        <w:rPr>
          <w:rFonts w:ascii="Calibri" w:hAnsi="Calibri" w:cs="MS PGothic"/>
          <w:bCs/>
          <w:sz w:val="23"/>
          <w:szCs w:val="23"/>
        </w:rPr>
        <w:t>will</w:t>
      </w:r>
      <w:r w:rsidRPr="002141C2">
        <w:rPr>
          <w:rFonts w:ascii="Calibri" w:hAnsi="Calibri" w:cs="MS PGothic" w:hint="eastAsia"/>
          <w:bCs/>
          <w:sz w:val="23"/>
          <w:szCs w:val="23"/>
        </w:rPr>
        <w:t xml:space="preserve"> </w:t>
      </w:r>
      <w:r w:rsidRPr="002141C2">
        <w:rPr>
          <w:rFonts w:ascii="Calibri" w:hAnsi="Calibri" w:cs="MS PGothic"/>
          <w:bCs/>
          <w:sz w:val="23"/>
          <w:szCs w:val="23"/>
        </w:rPr>
        <w:t xml:space="preserve">be maintained after the completion of </w:t>
      </w:r>
      <w:r w:rsidRPr="002141C2">
        <w:rPr>
          <w:rFonts w:ascii="Calibri" w:hAnsi="Calibri" w:cs="MS PGothic" w:hint="eastAsia"/>
          <w:bCs/>
          <w:sz w:val="23"/>
          <w:szCs w:val="23"/>
        </w:rPr>
        <w:t xml:space="preserve">the one-year </w:t>
      </w:r>
      <w:r w:rsidRPr="002141C2">
        <w:rPr>
          <w:rFonts w:ascii="Calibri" w:hAnsi="Calibri" w:cs="MS PGothic"/>
          <w:bCs/>
          <w:sz w:val="23"/>
          <w:szCs w:val="23"/>
        </w:rPr>
        <w:t>grant support.</w:t>
      </w:r>
    </w:p>
    <w:p w14:paraId="5999254F" w14:textId="77777777" w:rsidR="00121829" w:rsidRDefault="00121829" w:rsidP="00121829">
      <w:pPr>
        <w:widowControl/>
        <w:snapToGrid w:val="0"/>
        <w:spacing w:line="140" w:lineRule="exact"/>
        <w:jc w:val="left"/>
        <w:rPr>
          <w:rFonts w:ascii="Calibri" w:hAnsi="Calibri" w:cs="MS PGothic"/>
          <w:bCs/>
          <w:sz w:val="23"/>
          <w:szCs w:val="23"/>
        </w:rPr>
      </w:pPr>
    </w:p>
    <w:p w14:paraId="63391F97" w14:textId="6B525618" w:rsidR="0087531D" w:rsidRPr="00121829" w:rsidRDefault="0087531D" w:rsidP="00121829">
      <w:pPr>
        <w:widowControl/>
        <w:snapToGrid w:val="0"/>
        <w:spacing w:line="300" w:lineRule="exact"/>
        <w:jc w:val="left"/>
        <w:rPr>
          <w:rFonts w:ascii="Calibri" w:hAnsi="Calibri" w:cs="MS PGothic"/>
          <w:bCs/>
          <w:sz w:val="23"/>
          <w:szCs w:val="23"/>
        </w:rPr>
      </w:pPr>
      <w:r w:rsidRPr="002141C2">
        <w:rPr>
          <w:rFonts w:ascii="Calibri" w:hAnsi="Calibri" w:hint="eastAsia"/>
          <w:sz w:val="23"/>
          <w:szCs w:val="23"/>
        </w:rPr>
        <w:t>(</w:t>
      </w:r>
      <w:r w:rsidRPr="002141C2">
        <w:rPr>
          <w:rFonts w:ascii="HGMaruGothicMPRO" w:eastAsia="HGMaruGothicMPRO" w:hAnsi="HGMaruGothicMPRO" w:hint="eastAsia"/>
          <w:b/>
          <w:sz w:val="23"/>
          <w:szCs w:val="23"/>
        </w:rPr>
        <w:t>*</w:t>
      </w:r>
      <w:r w:rsidRPr="002141C2">
        <w:rPr>
          <w:rFonts w:ascii="Calibri" w:hAnsi="Calibri" w:hint="eastAsia"/>
          <w:sz w:val="23"/>
          <w:szCs w:val="23"/>
        </w:rPr>
        <w:t>)</w:t>
      </w:r>
      <w:r w:rsidRPr="002141C2">
        <w:rPr>
          <w:rFonts w:ascii="Calibri" w:hAnsi="Calibri"/>
          <w:sz w:val="23"/>
          <w:szCs w:val="23"/>
        </w:rPr>
        <w:t xml:space="preserve"> </w:t>
      </w:r>
      <w:r w:rsidRPr="002141C2">
        <w:rPr>
          <w:rFonts w:ascii="Calibri" w:hAnsi="Calibri" w:cs="MS PGothic" w:hint="eastAsia"/>
          <w:sz w:val="23"/>
          <w:szCs w:val="23"/>
        </w:rPr>
        <w:t>A</w:t>
      </w:r>
      <w:r w:rsidRPr="002141C2">
        <w:rPr>
          <w:rFonts w:ascii="Calibri" w:hAnsi="Calibri" w:cs="MS PGothic"/>
          <w:sz w:val="23"/>
          <w:szCs w:val="23"/>
        </w:rPr>
        <w:t>pplicants</w:t>
      </w:r>
      <w:r w:rsidRPr="002141C2">
        <w:rPr>
          <w:rFonts w:ascii="Calibri" w:hAnsi="Calibri"/>
          <w:sz w:val="23"/>
          <w:szCs w:val="23"/>
        </w:rPr>
        <w:t xml:space="preserve"> may apply again for the second following year (</w:t>
      </w:r>
      <w:r w:rsidRPr="002141C2">
        <w:rPr>
          <w:rFonts w:ascii="Calibri" w:hAnsi="Calibri" w:cs="MS PGothic" w:hint="eastAsia"/>
          <w:sz w:val="23"/>
          <w:szCs w:val="23"/>
        </w:rPr>
        <w:t>Academic Year</w:t>
      </w:r>
      <w:r w:rsidRPr="002141C2">
        <w:rPr>
          <w:rFonts w:ascii="Calibri" w:hAnsi="Calibri" w:cs="MS PGothic"/>
          <w:sz w:val="23"/>
          <w:szCs w:val="23"/>
        </w:rPr>
        <w:t xml:space="preserve"> </w:t>
      </w:r>
      <w:r w:rsidRPr="000A31D5">
        <w:rPr>
          <w:rFonts w:ascii="Calibri" w:hAnsi="Calibri" w:cs="MS PGothic" w:hint="eastAsia"/>
          <w:sz w:val="23"/>
          <w:szCs w:val="23"/>
          <w:highlight w:val="yellow"/>
        </w:rPr>
        <w:t>20</w:t>
      </w:r>
      <w:r w:rsidR="00B76614" w:rsidRPr="000A31D5">
        <w:rPr>
          <w:rFonts w:ascii="Calibri" w:hAnsi="Calibri" w:cs="MS PGothic"/>
          <w:sz w:val="23"/>
          <w:szCs w:val="23"/>
          <w:highlight w:val="yellow"/>
        </w:rPr>
        <w:t>2</w:t>
      </w:r>
      <w:r w:rsidR="008A5B2A">
        <w:rPr>
          <w:rFonts w:ascii="Calibri" w:hAnsi="Calibri" w:cs="MS PGothic"/>
          <w:sz w:val="23"/>
          <w:szCs w:val="23"/>
          <w:highlight w:val="yellow"/>
        </w:rPr>
        <w:t>6</w:t>
      </w:r>
      <w:r w:rsidRPr="000A31D5">
        <w:rPr>
          <w:rFonts w:ascii="Calibri" w:hAnsi="Calibri" w:cs="MS PGothic" w:hint="eastAsia"/>
          <w:sz w:val="23"/>
          <w:szCs w:val="23"/>
          <w:highlight w:val="yellow"/>
        </w:rPr>
        <w:t>-</w:t>
      </w:r>
      <w:r w:rsidR="00B76614" w:rsidRPr="000A31D5">
        <w:rPr>
          <w:rFonts w:ascii="Calibri" w:hAnsi="Calibri" w:cs="MS PGothic"/>
          <w:sz w:val="23"/>
          <w:szCs w:val="23"/>
          <w:highlight w:val="yellow"/>
        </w:rPr>
        <w:t>2</w:t>
      </w:r>
      <w:r w:rsidR="008A5B2A">
        <w:rPr>
          <w:rFonts w:ascii="Calibri" w:hAnsi="Calibri" w:cs="MS PGothic"/>
          <w:sz w:val="23"/>
          <w:szCs w:val="23"/>
          <w:highlight w:val="yellow"/>
        </w:rPr>
        <w:t>7</w:t>
      </w:r>
      <w:r w:rsidRPr="002141C2">
        <w:rPr>
          <w:rFonts w:ascii="Calibri" w:hAnsi="Calibri" w:cs="MS PGothic"/>
          <w:sz w:val="23"/>
          <w:szCs w:val="23"/>
        </w:rPr>
        <w:t>)</w:t>
      </w:r>
      <w:r w:rsidRPr="002141C2">
        <w:rPr>
          <w:rFonts w:ascii="Calibri" w:hAnsi="Calibri" w:hint="eastAsia"/>
          <w:sz w:val="23"/>
          <w:szCs w:val="23"/>
        </w:rPr>
        <w:t xml:space="preserve"> </w:t>
      </w:r>
      <w:r w:rsidRPr="002141C2">
        <w:rPr>
          <w:rFonts w:ascii="Calibri" w:hAnsi="Calibri"/>
          <w:sz w:val="23"/>
          <w:szCs w:val="23"/>
        </w:rPr>
        <w:t xml:space="preserve">after receiving one year grant support; however, they will be given lower priority than </w:t>
      </w:r>
      <w:r w:rsidR="007062CE" w:rsidRPr="002141C2">
        <w:rPr>
          <w:rFonts w:ascii="Calibri" w:hAnsi="Calibri"/>
          <w:sz w:val="23"/>
          <w:szCs w:val="23"/>
        </w:rPr>
        <w:t>first-time applicants who have never received the JFLA</w:t>
      </w:r>
      <w:r w:rsidRPr="002141C2">
        <w:rPr>
          <w:rFonts w:ascii="Calibri" w:hAnsi="Calibri"/>
          <w:sz w:val="23"/>
          <w:szCs w:val="23"/>
        </w:rPr>
        <w:t xml:space="preserve"> grant support in the past.</w:t>
      </w:r>
    </w:p>
    <w:p w14:paraId="217DC02B" w14:textId="77777777" w:rsidR="0087531D" w:rsidRDefault="0087531D" w:rsidP="0087531D">
      <w:pPr>
        <w:pStyle w:val="a"/>
        <w:snapToGrid w:val="0"/>
        <w:spacing w:line="276" w:lineRule="auto"/>
        <w:rPr>
          <w:rFonts w:ascii="Calibri" w:hAnsi="Calibri"/>
          <w:sz w:val="21"/>
          <w:szCs w:val="21"/>
        </w:rPr>
      </w:pPr>
    </w:p>
    <w:p w14:paraId="70420311" w14:textId="77777777" w:rsidR="0087531D" w:rsidRPr="00982582" w:rsidRDefault="0087531D" w:rsidP="00A72B31">
      <w:pPr>
        <w:pStyle w:val="a"/>
        <w:snapToGrid w:val="0"/>
        <w:spacing w:line="360" w:lineRule="auto"/>
        <w:rPr>
          <w:rFonts w:ascii="Calibri" w:hAnsi="Calibri"/>
          <w:b/>
          <w:sz w:val="24"/>
          <w:szCs w:val="24"/>
        </w:rPr>
      </w:pPr>
      <w:r w:rsidRPr="000E020D">
        <w:rPr>
          <w:rFonts w:ascii="Calibri" w:hAnsi="Calibri"/>
          <w:sz w:val="21"/>
          <w:szCs w:val="21"/>
        </w:rPr>
        <w:t xml:space="preserve"> </w:t>
      </w:r>
      <w:r w:rsidRPr="00982582">
        <w:rPr>
          <w:rFonts w:ascii="Calibri" w:hAnsi="Calibri" w:hint="eastAsia"/>
          <w:b/>
          <w:sz w:val="24"/>
          <w:szCs w:val="24"/>
        </w:rPr>
        <w:t>Condition</w:t>
      </w:r>
      <w:r w:rsidRPr="00982582">
        <w:rPr>
          <w:rFonts w:ascii="Calibri" w:hAnsi="Calibri"/>
          <w:b/>
          <w:sz w:val="24"/>
          <w:szCs w:val="24"/>
        </w:rPr>
        <w:t>s</w:t>
      </w:r>
      <w:r w:rsidRPr="00982582">
        <w:rPr>
          <w:rFonts w:ascii="Calibri" w:hAnsi="Calibri" w:hint="eastAsia"/>
          <w:b/>
          <w:sz w:val="24"/>
          <w:szCs w:val="24"/>
        </w:rPr>
        <w:t xml:space="preserve"> of Grant</w:t>
      </w:r>
      <w:r w:rsidRPr="00982582">
        <w:rPr>
          <w:rFonts w:ascii="Calibri" w:hAnsi="Calibri"/>
          <w:b/>
          <w:sz w:val="24"/>
          <w:szCs w:val="24"/>
        </w:rPr>
        <w:t xml:space="preserve"> </w:t>
      </w:r>
    </w:p>
    <w:p w14:paraId="2F7C8E06" w14:textId="77777777" w:rsidR="0087531D" w:rsidRPr="008F5D41" w:rsidRDefault="0087531D" w:rsidP="00A72B31">
      <w:pPr>
        <w:numPr>
          <w:ilvl w:val="0"/>
          <w:numId w:val="3"/>
        </w:numPr>
        <w:autoSpaceDE w:val="0"/>
        <w:autoSpaceDN w:val="0"/>
        <w:snapToGrid w:val="0"/>
        <w:spacing w:line="300" w:lineRule="exact"/>
        <w:ind w:leftChars="-1" w:left="359" w:rightChars="-87" w:right="-183" w:hangingChars="157" w:hanging="361"/>
        <w:jc w:val="left"/>
        <w:rPr>
          <w:rFonts w:ascii="Calibri" w:hAnsi="Calibri"/>
          <w:sz w:val="23"/>
          <w:szCs w:val="23"/>
        </w:rPr>
      </w:pPr>
      <w:r w:rsidRPr="008F5D41">
        <w:rPr>
          <w:rFonts w:ascii="Calibri" w:hAnsi="Calibri" w:hint="eastAsia"/>
          <w:bCs/>
          <w:sz w:val="23"/>
          <w:szCs w:val="23"/>
          <w:u w:val="single"/>
        </w:rPr>
        <w:t xml:space="preserve">The grant support is given on the condition that the </w:t>
      </w:r>
      <w:r w:rsidRPr="008F5D41">
        <w:rPr>
          <w:rFonts w:ascii="Calibri" w:hAnsi="Calibri"/>
          <w:bCs/>
          <w:sz w:val="23"/>
          <w:szCs w:val="23"/>
          <w:u w:val="single"/>
        </w:rPr>
        <w:t>applicant</w:t>
      </w:r>
      <w:r w:rsidRPr="008F5D41">
        <w:rPr>
          <w:rFonts w:ascii="Calibri" w:hAnsi="Calibri" w:hint="eastAsia"/>
          <w:bCs/>
          <w:sz w:val="23"/>
          <w:szCs w:val="23"/>
          <w:u w:val="single"/>
        </w:rPr>
        <w:t xml:space="preserve"> will </w:t>
      </w:r>
      <w:r w:rsidRPr="008F5D41">
        <w:rPr>
          <w:rFonts w:ascii="Calibri" w:hAnsi="Calibri" w:hint="eastAsia"/>
          <w:b/>
          <w:bCs/>
          <w:sz w:val="23"/>
          <w:szCs w:val="23"/>
          <w:u w:val="single"/>
        </w:rPr>
        <w:t>continue</w:t>
      </w:r>
      <w:r w:rsidRPr="008F5D41">
        <w:rPr>
          <w:rFonts w:ascii="Calibri" w:hAnsi="Calibri" w:hint="eastAsia"/>
          <w:bCs/>
          <w:sz w:val="23"/>
          <w:szCs w:val="23"/>
          <w:u w:val="single"/>
        </w:rPr>
        <w:t xml:space="preserve"> to offer the Japanese pro</w:t>
      </w:r>
      <w:r w:rsidRPr="00673822">
        <w:rPr>
          <w:rFonts w:ascii="Calibri" w:hAnsi="Calibri" w:hint="eastAsia"/>
          <w:bCs/>
          <w:sz w:val="23"/>
          <w:szCs w:val="23"/>
          <w:u w:val="single"/>
        </w:rPr>
        <w:t>gram</w:t>
      </w:r>
      <w:r w:rsidRPr="00673822">
        <w:rPr>
          <w:rFonts w:ascii="Calibri" w:hAnsi="Calibri"/>
          <w:bCs/>
          <w:sz w:val="23"/>
          <w:szCs w:val="23"/>
          <w:u w:val="single"/>
        </w:rPr>
        <w:t xml:space="preserve"> </w:t>
      </w:r>
      <w:r w:rsidR="00667610" w:rsidRPr="00673822">
        <w:rPr>
          <w:rFonts w:ascii="Calibri" w:hAnsi="Calibri" w:hint="eastAsia"/>
          <w:bCs/>
          <w:sz w:val="23"/>
          <w:szCs w:val="23"/>
          <w:u w:val="single"/>
        </w:rPr>
        <w:t xml:space="preserve">after </w:t>
      </w:r>
      <w:r w:rsidRPr="00673822">
        <w:rPr>
          <w:rFonts w:ascii="Calibri" w:hAnsi="Calibri"/>
          <w:bCs/>
          <w:sz w:val="23"/>
          <w:szCs w:val="23"/>
          <w:u w:val="single"/>
        </w:rPr>
        <w:t xml:space="preserve">the </w:t>
      </w:r>
      <w:r w:rsidR="00667610" w:rsidRPr="00673822">
        <w:rPr>
          <w:rFonts w:ascii="Calibri" w:hAnsi="Calibri" w:hint="eastAsia"/>
          <w:bCs/>
          <w:sz w:val="23"/>
          <w:szCs w:val="23"/>
          <w:u w:val="single"/>
        </w:rPr>
        <w:t>grant support is over and beyond</w:t>
      </w:r>
      <w:r w:rsidR="00667610" w:rsidRPr="00673822">
        <w:rPr>
          <w:rFonts w:ascii="Calibri" w:hAnsi="Calibri"/>
          <w:bCs/>
          <w:sz w:val="23"/>
          <w:szCs w:val="23"/>
        </w:rPr>
        <w:t xml:space="preserve">. </w:t>
      </w:r>
      <w:r w:rsidRPr="00673822">
        <w:rPr>
          <w:rFonts w:ascii="Calibri" w:hAnsi="Calibri"/>
          <w:sz w:val="23"/>
          <w:szCs w:val="23"/>
        </w:rPr>
        <w:t>E</w:t>
      </w:r>
      <w:r w:rsidRPr="00673822">
        <w:rPr>
          <w:rFonts w:ascii="Calibri" w:hAnsi="Calibri" w:hint="eastAsia"/>
          <w:sz w:val="23"/>
          <w:szCs w:val="23"/>
        </w:rPr>
        <w:t>ach applicant</w:t>
      </w:r>
      <w:r w:rsidRPr="00673822">
        <w:rPr>
          <w:rFonts w:ascii="Calibri" w:hAnsi="Calibri"/>
          <w:sz w:val="23"/>
          <w:szCs w:val="23"/>
        </w:rPr>
        <w:t xml:space="preserve"> must</w:t>
      </w:r>
      <w:r w:rsidRPr="008F5D41">
        <w:rPr>
          <w:rFonts w:ascii="Calibri" w:hAnsi="Calibri" w:hint="eastAsia"/>
          <w:sz w:val="23"/>
          <w:szCs w:val="23"/>
        </w:rPr>
        <w:t xml:space="preserve"> submit a detailed plan on how they will maintain the Japanese program </w:t>
      </w:r>
      <w:r w:rsidRPr="008F5D41">
        <w:rPr>
          <w:rFonts w:ascii="Calibri" w:hAnsi="Calibri"/>
          <w:sz w:val="23"/>
          <w:szCs w:val="23"/>
        </w:rPr>
        <w:t>beyond the grant period</w:t>
      </w:r>
      <w:r w:rsidRPr="008F5D41">
        <w:rPr>
          <w:rFonts w:ascii="Calibri" w:hAnsi="Calibri" w:hint="eastAsia"/>
          <w:sz w:val="23"/>
          <w:szCs w:val="23"/>
        </w:rPr>
        <w:t>.</w:t>
      </w:r>
    </w:p>
    <w:p w14:paraId="586156EB"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29504DF0" w14:textId="77777777" w:rsidR="0087531D" w:rsidRDefault="0087531D" w:rsidP="001155C1">
      <w:pPr>
        <w:numPr>
          <w:ilvl w:val="0"/>
          <w:numId w:val="3"/>
        </w:numPr>
        <w:autoSpaceDE w:val="0"/>
        <w:autoSpaceDN w:val="0"/>
        <w:snapToGrid w:val="0"/>
        <w:spacing w:line="280" w:lineRule="exact"/>
        <w:ind w:leftChars="-1" w:left="359" w:rightChars="-87" w:right="-183" w:hangingChars="157" w:hanging="361"/>
        <w:jc w:val="left"/>
        <w:rPr>
          <w:rFonts w:ascii="Calibri" w:hAnsi="Calibri"/>
          <w:sz w:val="23"/>
          <w:szCs w:val="23"/>
        </w:rPr>
      </w:pPr>
      <w:r w:rsidRPr="008F5D41">
        <w:rPr>
          <w:rFonts w:ascii="Calibri" w:hAnsi="Calibri" w:hint="eastAsia"/>
          <w:sz w:val="23"/>
          <w:szCs w:val="23"/>
          <w:u w:val="single"/>
        </w:rPr>
        <w:t>The g</w:t>
      </w:r>
      <w:r w:rsidRPr="008F5D41">
        <w:rPr>
          <w:rFonts w:ascii="Calibri" w:hAnsi="Calibri"/>
          <w:sz w:val="23"/>
          <w:szCs w:val="23"/>
          <w:u w:val="single"/>
        </w:rPr>
        <w:t>rant</w:t>
      </w:r>
      <w:r w:rsidRPr="008F5D41">
        <w:rPr>
          <w:rFonts w:ascii="Calibri" w:hAnsi="Calibri" w:hint="eastAsia"/>
          <w:sz w:val="23"/>
          <w:szCs w:val="23"/>
          <w:u w:val="single"/>
        </w:rPr>
        <w:t xml:space="preserve"> only covers</w:t>
      </w:r>
      <w:r w:rsidR="00667610">
        <w:rPr>
          <w:rFonts w:ascii="Calibri" w:hAnsi="Calibri"/>
          <w:sz w:val="23"/>
          <w:szCs w:val="23"/>
          <w:u w:val="single"/>
        </w:rPr>
        <w:t xml:space="preserve"> the </w:t>
      </w:r>
      <w:r w:rsidR="00667610" w:rsidRPr="00667610">
        <w:rPr>
          <w:rFonts w:ascii="Calibri" w:hAnsi="Calibri"/>
          <w:b/>
          <w:sz w:val="23"/>
          <w:szCs w:val="23"/>
          <w:u w:val="single"/>
        </w:rPr>
        <w:t>Japanese language</w:t>
      </w:r>
      <w:r w:rsidRPr="008F5D41">
        <w:rPr>
          <w:rFonts w:ascii="Calibri" w:hAnsi="Calibri" w:hint="eastAsia"/>
          <w:b/>
          <w:sz w:val="23"/>
          <w:szCs w:val="23"/>
          <w:u w:val="single"/>
        </w:rPr>
        <w:t xml:space="preserve"> instructor</w:t>
      </w:r>
      <w:r w:rsidRPr="008F5D41">
        <w:rPr>
          <w:rFonts w:ascii="Calibri" w:hAnsi="Calibri"/>
          <w:b/>
          <w:sz w:val="23"/>
          <w:szCs w:val="23"/>
          <w:u w:val="single"/>
        </w:rPr>
        <w:t>(</w:t>
      </w:r>
      <w:r w:rsidRPr="008F5D41">
        <w:rPr>
          <w:rFonts w:ascii="Calibri" w:hAnsi="Calibri" w:hint="eastAsia"/>
          <w:b/>
          <w:sz w:val="23"/>
          <w:szCs w:val="23"/>
          <w:u w:val="single"/>
        </w:rPr>
        <w:t>s</w:t>
      </w:r>
      <w:r w:rsidRPr="008F5D41">
        <w:rPr>
          <w:rFonts w:ascii="Calibri" w:hAnsi="Calibri"/>
          <w:b/>
          <w:sz w:val="23"/>
          <w:szCs w:val="23"/>
          <w:u w:val="single"/>
        </w:rPr>
        <w:t>)’</w:t>
      </w:r>
      <w:r w:rsidRPr="008F5D41">
        <w:rPr>
          <w:rFonts w:ascii="Calibri" w:hAnsi="Calibri" w:hint="eastAsia"/>
          <w:b/>
          <w:sz w:val="23"/>
          <w:szCs w:val="23"/>
          <w:u w:val="single"/>
        </w:rPr>
        <w:t xml:space="preserve"> salary</w:t>
      </w:r>
      <w:r w:rsidRPr="008F5D41">
        <w:rPr>
          <w:rFonts w:ascii="Calibri" w:hAnsi="Calibri" w:hint="eastAsia"/>
          <w:sz w:val="23"/>
          <w:szCs w:val="23"/>
          <w:u w:val="single"/>
        </w:rPr>
        <w:t xml:space="preserve"> and </w:t>
      </w:r>
      <w:r w:rsidRPr="008F5D41">
        <w:rPr>
          <w:rFonts w:ascii="Calibri" w:hAnsi="Calibri" w:hint="eastAsia"/>
          <w:b/>
          <w:sz w:val="23"/>
          <w:szCs w:val="23"/>
          <w:u w:val="single"/>
        </w:rPr>
        <w:t>fringe benefits</w:t>
      </w:r>
      <w:r w:rsidRPr="008F5D41">
        <w:rPr>
          <w:rFonts w:ascii="Calibri" w:hAnsi="Calibri" w:hint="eastAsia"/>
          <w:sz w:val="23"/>
          <w:szCs w:val="23"/>
          <w:u w:val="single"/>
        </w:rPr>
        <w:t>.</w:t>
      </w:r>
      <w:r w:rsidRPr="008F5D41">
        <w:rPr>
          <w:rFonts w:ascii="Calibri" w:hAnsi="Calibri" w:hint="eastAsia"/>
          <w:sz w:val="23"/>
          <w:szCs w:val="23"/>
        </w:rPr>
        <w:t xml:space="preserve"> </w:t>
      </w:r>
      <w:r w:rsidR="00C3148A">
        <w:rPr>
          <w:rFonts w:ascii="Calibri" w:hAnsi="Calibri"/>
          <w:sz w:val="23"/>
          <w:szCs w:val="23"/>
        </w:rPr>
        <w:br/>
      </w:r>
      <w:r w:rsidRPr="008F5D41">
        <w:rPr>
          <w:rFonts w:ascii="Calibri" w:hAnsi="Calibri" w:hint="eastAsia"/>
          <w:sz w:val="23"/>
          <w:szCs w:val="23"/>
        </w:rPr>
        <w:t xml:space="preserve">Any other overhead costs (for example, </w:t>
      </w:r>
      <w:r w:rsidRPr="001155C1">
        <w:rPr>
          <w:rFonts w:ascii="Calibri" w:hAnsi="Calibri" w:hint="eastAsia"/>
          <w:sz w:val="23"/>
          <w:szCs w:val="23"/>
        </w:rPr>
        <w:t>c</w:t>
      </w:r>
      <w:r w:rsidRPr="001155C1">
        <w:rPr>
          <w:rFonts w:ascii="Calibri" w:hAnsi="Calibri"/>
          <w:sz w:val="23"/>
          <w:szCs w:val="23"/>
        </w:rPr>
        <w:t xml:space="preserve">osts related to </w:t>
      </w:r>
      <w:r w:rsidRPr="001155C1">
        <w:rPr>
          <w:rFonts w:ascii="Calibri" w:hAnsi="Calibri" w:hint="eastAsia"/>
          <w:sz w:val="23"/>
          <w:szCs w:val="23"/>
        </w:rPr>
        <w:t>housing</w:t>
      </w:r>
      <w:r w:rsidRPr="001155C1">
        <w:rPr>
          <w:rFonts w:ascii="Calibri" w:hAnsi="Calibri"/>
          <w:sz w:val="23"/>
          <w:szCs w:val="23"/>
        </w:rPr>
        <w:t>,</w:t>
      </w:r>
      <w:r w:rsidRPr="001155C1">
        <w:rPr>
          <w:rFonts w:ascii="Calibri" w:hAnsi="Calibri" w:hint="eastAsia"/>
          <w:sz w:val="23"/>
          <w:szCs w:val="23"/>
        </w:rPr>
        <w:t xml:space="preserve"> </w:t>
      </w:r>
      <w:r w:rsidRPr="001155C1">
        <w:rPr>
          <w:rFonts w:ascii="Calibri" w:hAnsi="Calibri"/>
          <w:sz w:val="23"/>
          <w:szCs w:val="23"/>
        </w:rPr>
        <w:t>commuting</w:t>
      </w:r>
      <w:r w:rsidRPr="001155C1">
        <w:rPr>
          <w:rFonts w:ascii="Calibri" w:hAnsi="Calibri" w:hint="eastAsia"/>
          <w:sz w:val="23"/>
          <w:szCs w:val="23"/>
        </w:rPr>
        <w:t xml:space="preserve">, administrative </w:t>
      </w:r>
      <w:r w:rsidRPr="001155C1">
        <w:rPr>
          <w:rFonts w:ascii="Calibri" w:hAnsi="Calibri"/>
          <w:sz w:val="23"/>
          <w:szCs w:val="23"/>
        </w:rPr>
        <w:t>labor</w:t>
      </w:r>
      <w:r w:rsidRPr="001155C1">
        <w:rPr>
          <w:rFonts w:ascii="Calibri" w:hAnsi="Calibri" w:hint="eastAsia"/>
          <w:sz w:val="23"/>
          <w:szCs w:val="23"/>
        </w:rPr>
        <w:t>, etc.) are</w:t>
      </w:r>
      <w:r w:rsidRPr="001155C1">
        <w:rPr>
          <w:rFonts w:ascii="Calibri" w:hAnsi="Calibri" w:hint="eastAsia"/>
          <w:b/>
          <w:sz w:val="23"/>
          <w:szCs w:val="23"/>
        </w:rPr>
        <w:t xml:space="preserve"> NOT</w:t>
      </w:r>
      <w:r w:rsidRPr="001155C1">
        <w:rPr>
          <w:rFonts w:ascii="Calibri" w:hAnsi="Calibri" w:hint="eastAsia"/>
          <w:sz w:val="23"/>
          <w:szCs w:val="23"/>
        </w:rPr>
        <w:t xml:space="preserve"> </w:t>
      </w:r>
      <w:r w:rsidRPr="001155C1">
        <w:rPr>
          <w:rFonts w:ascii="Calibri" w:hAnsi="Calibri"/>
          <w:sz w:val="23"/>
          <w:szCs w:val="23"/>
        </w:rPr>
        <w:t>covered by this grant</w:t>
      </w:r>
      <w:r w:rsidRPr="001155C1">
        <w:rPr>
          <w:rFonts w:ascii="Calibri" w:hAnsi="Calibri" w:hint="eastAsia"/>
          <w:sz w:val="23"/>
          <w:szCs w:val="23"/>
        </w:rPr>
        <w:t xml:space="preserve">. </w:t>
      </w:r>
    </w:p>
    <w:p w14:paraId="08CABE7E"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64FA9421" w14:textId="77777777" w:rsidR="0087531D" w:rsidRPr="008F5D41" w:rsidRDefault="0087531D" w:rsidP="001155C1">
      <w:pPr>
        <w:numPr>
          <w:ilvl w:val="0"/>
          <w:numId w:val="3"/>
        </w:numPr>
        <w:tabs>
          <w:tab w:val="clear" w:pos="420"/>
          <w:tab w:val="num" w:pos="360"/>
        </w:tabs>
        <w:autoSpaceDE w:val="0"/>
        <w:autoSpaceDN w:val="0"/>
        <w:snapToGrid w:val="0"/>
        <w:spacing w:line="280" w:lineRule="atLeast"/>
        <w:ind w:left="448" w:hangingChars="195" w:hanging="448"/>
        <w:jc w:val="left"/>
        <w:rPr>
          <w:rFonts w:ascii="Calibri" w:hAnsi="Calibri"/>
          <w:sz w:val="23"/>
          <w:szCs w:val="23"/>
        </w:rPr>
      </w:pPr>
      <w:r w:rsidRPr="008F5D41">
        <w:rPr>
          <w:rFonts w:ascii="Calibri" w:hAnsi="Calibri" w:hint="eastAsia"/>
          <w:sz w:val="23"/>
          <w:szCs w:val="23"/>
        </w:rPr>
        <w:t xml:space="preserve">The grant can be used for </w:t>
      </w:r>
      <w:r w:rsidRPr="008F5D41">
        <w:rPr>
          <w:rFonts w:ascii="Calibri" w:hAnsi="Calibri" w:hint="eastAsia"/>
          <w:sz w:val="23"/>
          <w:szCs w:val="23"/>
          <w:u w:val="single"/>
        </w:rPr>
        <w:t xml:space="preserve">either </w:t>
      </w:r>
      <w:r w:rsidRPr="008F5D41">
        <w:rPr>
          <w:rFonts w:ascii="Calibri" w:hAnsi="Calibri" w:hint="eastAsia"/>
          <w:b/>
          <w:sz w:val="23"/>
          <w:szCs w:val="23"/>
          <w:u w:val="single"/>
        </w:rPr>
        <w:t>full-time</w:t>
      </w:r>
      <w:r w:rsidRPr="008F5D41">
        <w:rPr>
          <w:rFonts w:ascii="Calibri" w:hAnsi="Calibri" w:hint="eastAsia"/>
          <w:sz w:val="23"/>
          <w:szCs w:val="23"/>
          <w:u w:val="single"/>
        </w:rPr>
        <w:t xml:space="preserve"> or </w:t>
      </w:r>
      <w:r w:rsidRPr="008F5D41">
        <w:rPr>
          <w:rFonts w:ascii="Calibri" w:hAnsi="Calibri" w:hint="eastAsia"/>
          <w:b/>
          <w:sz w:val="23"/>
          <w:szCs w:val="23"/>
          <w:u w:val="single"/>
        </w:rPr>
        <w:t>part-time</w:t>
      </w:r>
      <w:r w:rsidRPr="008F5D41">
        <w:rPr>
          <w:rFonts w:ascii="Calibri" w:hAnsi="Calibri" w:hint="eastAsia"/>
          <w:sz w:val="23"/>
          <w:szCs w:val="23"/>
          <w:u w:val="single"/>
        </w:rPr>
        <w:t xml:space="preserve"> </w:t>
      </w:r>
      <w:r w:rsidRPr="008F5D41">
        <w:rPr>
          <w:rFonts w:ascii="Calibri" w:hAnsi="Calibri" w:hint="eastAsia"/>
          <w:b/>
          <w:sz w:val="23"/>
          <w:szCs w:val="23"/>
          <w:u w:val="single"/>
        </w:rPr>
        <w:t>instructors</w:t>
      </w:r>
      <w:r w:rsidRPr="008F5D41">
        <w:rPr>
          <w:rFonts w:ascii="Calibri" w:hAnsi="Calibri"/>
          <w:sz w:val="23"/>
          <w:szCs w:val="23"/>
          <w:u w:val="single"/>
        </w:rPr>
        <w:t xml:space="preserve">, </w:t>
      </w:r>
      <w:r w:rsidRPr="008F5D41">
        <w:rPr>
          <w:rFonts w:ascii="Calibri" w:hAnsi="Calibri"/>
          <w:b/>
          <w:sz w:val="23"/>
          <w:szCs w:val="23"/>
          <w:u w:val="single"/>
        </w:rPr>
        <w:t xml:space="preserve">NOT </w:t>
      </w:r>
      <w:r w:rsidRPr="00005BAE">
        <w:rPr>
          <w:rFonts w:ascii="Calibri" w:hAnsi="Calibri"/>
          <w:sz w:val="23"/>
          <w:szCs w:val="23"/>
          <w:u w:val="single"/>
        </w:rPr>
        <w:t xml:space="preserve">for </w:t>
      </w:r>
      <w:r w:rsidRPr="008F5D41">
        <w:rPr>
          <w:rFonts w:ascii="Calibri" w:hAnsi="Calibri"/>
          <w:b/>
          <w:sz w:val="23"/>
          <w:szCs w:val="23"/>
          <w:u w:val="single"/>
        </w:rPr>
        <w:t>teaching assistants (TA)</w:t>
      </w:r>
      <w:r w:rsidRPr="008F5D41">
        <w:rPr>
          <w:rFonts w:ascii="Calibri" w:hAnsi="Calibri" w:hint="eastAsia"/>
          <w:sz w:val="23"/>
          <w:szCs w:val="23"/>
        </w:rPr>
        <w:t xml:space="preserve">. </w:t>
      </w:r>
    </w:p>
    <w:p w14:paraId="7C11A434" w14:textId="77777777" w:rsidR="00E76A7A" w:rsidRPr="008F5D41" w:rsidRDefault="0087531D" w:rsidP="0087531D">
      <w:pPr>
        <w:snapToGrid w:val="0"/>
        <w:spacing w:line="280" w:lineRule="atLeast"/>
        <w:jc w:val="left"/>
        <w:rPr>
          <w:rFonts w:ascii="Calibri" w:hAnsi="Calibri"/>
          <w:sz w:val="23"/>
          <w:szCs w:val="23"/>
        </w:rPr>
      </w:pPr>
      <w:r w:rsidRPr="008F5D41">
        <w:rPr>
          <w:rFonts w:ascii="Calibri" w:hAnsi="Calibri"/>
          <w:sz w:val="23"/>
          <w:szCs w:val="23"/>
        </w:rPr>
        <w:t xml:space="preserve">   If the applicant has already decided on the instructor(s) by the time of application, t</w:t>
      </w:r>
      <w:r w:rsidRPr="008F5D41">
        <w:rPr>
          <w:rFonts w:ascii="Calibri" w:hAnsi="Calibri" w:hint="eastAsia"/>
          <w:sz w:val="23"/>
          <w:szCs w:val="23"/>
        </w:rPr>
        <w:t>he instructor</w:t>
      </w:r>
      <w:r w:rsidRPr="008F5D41">
        <w:rPr>
          <w:rFonts w:ascii="Calibri" w:hAnsi="Calibri"/>
          <w:sz w:val="23"/>
          <w:szCs w:val="23"/>
        </w:rPr>
        <w:t>(</w:t>
      </w:r>
      <w:r w:rsidRPr="008F5D41">
        <w:rPr>
          <w:rFonts w:ascii="Calibri" w:hAnsi="Calibri" w:hint="eastAsia"/>
          <w:sz w:val="23"/>
          <w:szCs w:val="23"/>
        </w:rPr>
        <w:t>s</w:t>
      </w:r>
      <w:r w:rsidRPr="008F5D41">
        <w:rPr>
          <w:rFonts w:ascii="Calibri" w:hAnsi="Calibri"/>
          <w:sz w:val="23"/>
          <w:szCs w:val="23"/>
        </w:rPr>
        <w:t>)’</w:t>
      </w:r>
      <w:r w:rsidRPr="008F5D41">
        <w:rPr>
          <w:rFonts w:ascii="Calibri" w:hAnsi="Calibri" w:hint="eastAsia"/>
          <w:sz w:val="23"/>
          <w:szCs w:val="23"/>
        </w:rPr>
        <w:t xml:space="preserve"> </w:t>
      </w:r>
      <w:r w:rsidR="00E76A7A" w:rsidRPr="008F5D41">
        <w:rPr>
          <w:rFonts w:ascii="Calibri" w:hAnsi="Calibri"/>
          <w:sz w:val="23"/>
          <w:szCs w:val="23"/>
        </w:rPr>
        <w:t xml:space="preserve">  </w:t>
      </w:r>
    </w:p>
    <w:p w14:paraId="4BD56683" w14:textId="77777777" w:rsidR="0087531D" w:rsidRPr="008F5D41" w:rsidRDefault="00E76A7A" w:rsidP="0087531D">
      <w:pPr>
        <w:snapToGrid w:val="0"/>
        <w:spacing w:line="280" w:lineRule="atLeast"/>
        <w:jc w:val="left"/>
        <w:rPr>
          <w:rFonts w:ascii="Calibri" w:hAnsi="Calibri"/>
          <w:b/>
          <w:sz w:val="23"/>
          <w:szCs w:val="23"/>
        </w:rPr>
      </w:pPr>
      <w:r w:rsidRPr="008F5D41">
        <w:rPr>
          <w:rFonts w:ascii="Calibri" w:hAnsi="Calibri"/>
          <w:sz w:val="23"/>
          <w:szCs w:val="23"/>
        </w:rPr>
        <w:t xml:space="preserve">   </w:t>
      </w:r>
      <w:r w:rsidR="0087531D" w:rsidRPr="008F5D41">
        <w:rPr>
          <w:rFonts w:ascii="Calibri" w:hAnsi="Calibri"/>
          <w:sz w:val="23"/>
          <w:szCs w:val="23"/>
        </w:rPr>
        <w:t>information</w:t>
      </w:r>
      <w:r w:rsidRPr="008F5D41">
        <w:rPr>
          <w:rFonts w:ascii="Calibri" w:hAnsi="Calibri"/>
          <w:b/>
          <w:sz w:val="23"/>
          <w:szCs w:val="23"/>
        </w:rPr>
        <w:t xml:space="preserve"> </w:t>
      </w:r>
      <w:r w:rsidR="0087531D" w:rsidRPr="008F5D41">
        <w:rPr>
          <w:rFonts w:ascii="Calibri" w:hAnsi="Calibri"/>
          <w:sz w:val="23"/>
          <w:szCs w:val="23"/>
        </w:rPr>
        <w:t>(bio, resume, or curriculum vitae)</w:t>
      </w:r>
      <w:r w:rsidR="0087531D" w:rsidRPr="008F5D41">
        <w:rPr>
          <w:rFonts w:ascii="Calibri" w:hAnsi="Calibri" w:hint="eastAsia"/>
          <w:sz w:val="23"/>
          <w:szCs w:val="23"/>
        </w:rPr>
        <w:t xml:space="preserve"> </w:t>
      </w:r>
      <w:r w:rsidR="00F94674">
        <w:rPr>
          <w:rFonts w:ascii="Calibri" w:hAnsi="Calibri"/>
          <w:sz w:val="23"/>
          <w:szCs w:val="23"/>
        </w:rPr>
        <w:t xml:space="preserve">and a copy of employment agreement </w:t>
      </w:r>
      <w:r w:rsidR="0087531D" w:rsidRPr="008F5D41">
        <w:rPr>
          <w:rFonts w:ascii="Calibri" w:hAnsi="Calibri"/>
          <w:sz w:val="23"/>
          <w:szCs w:val="23"/>
        </w:rPr>
        <w:t>s</w:t>
      </w:r>
      <w:r w:rsidR="0087531D" w:rsidRPr="008F5D41">
        <w:rPr>
          <w:rFonts w:ascii="Calibri" w:hAnsi="Calibri" w:hint="eastAsia"/>
          <w:sz w:val="23"/>
          <w:szCs w:val="23"/>
        </w:rPr>
        <w:t xml:space="preserve">hould be attached </w:t>
      </w:r>
      <w:r w:rsidR="00F94674">
        <w:rPr>
          <w:rFonts w:ascii="Calibri" w:hAnsi="Calibri"/>
          <w:sz w:val="23"/>
          <w:szCs w:val="23"/>
        </w:rPr>
        <w:br/>
      </w:r>
      <w:r w:rsidR="00F94674">
        <w:rPr>
          <w:rFonts w:ascii="Calibri" w:hAnsi="Calibri"/>
          <w:sz w:val="23"/>
          <w:szCs w:val="23"/>
        </w:rPr>
        <w:lastRenderedPageBreak/>
        <w:t xml:space="preserve">   </w:t>
      </w:r>
      <w:r w:rsidR="0087531D" w:rsidRPr="008F5D41">
        <w:rPr>
          <w:rFonts w:ascii="Calibri" w:hAnsi="Calibri" w:hint="eastAsia"/>
          <w:sz w:val="23"/>
          <w:szCs w:val="23"/>
        </w:rPr>
        <w:t>to the application form</w:t>
      </w:r>
      <w:r w:rsidR="0087531D" w:rsidRPr="008F5D41">
        <w:rPr>
          <w:rFonts w:ascii="Calibri" w:hAnsi="Calibri"/>
          <w:sz w:val="23"/>
          <w:szCs w:val="23"/>
        </w:rPr>
        <w:t>.</w:t>
      </w:r>
    </w:p>
    <w:p w14:paraId="54CA80BC"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77B9A1A2" w14:textId="77777777" w:rsidR="0087531D" w:rsidRPr="008F5D41" w:rsidRDefault="0087531D" w:rsidP="001155C1">
      <w:pPr>
        <w:numPr>
          <w:ilvl w:val="0"/>
          <w:numId w:val="3"/>
        </w:numPr>
        <w:tabs>
          <w:tab w:val="clear" w:pos="420"/>
          <w:tab w:val="num" w:pos="360"/>
        </w:tabs>
        <w:autoSpaceDE w:val="0"/>
        <w:autoSpaceDN w:val="0"/>
        <w:snapToGrid w:val="0"/>
        <w:spacing w:line="280" w:lineRule="exact"/>
        <w:ind w:left="359" w:hangingChars="156" w:hanging="359"/>
        <w:jc w:val="left"/>
        <w:rPr>
          <w:rFonts w:ascii="Calibri" w:hAnsi="Calibri"/>
          <w:sz w:val="23"/>
          <w:szCs w:val="23"/>
        </w:rPr>
      </w:pPr>
      <w:r w:rsidRPr="008F5D41">
        <w:rPr>
          <w:rFonts w:ascii="Calibri" w:hAnsi="Calibri" w:hint="eastAsia"/>
          <w:sz w:val="23"/>
          <w:szCs w:val="23"/>
        </w:rPr>
        <w:t>Appl</w:t>
      </w:r>
      <w:r w:rsidRPr="008F5D41">
        <w:rPr>
          <w:rFonts w:ascii="Calibri" w:hAnsi="Calibri"/>
          <w:sz w:val="23"/>
          <w:szCs w:val="23"/>
        </w:rPr>
        <w:t>icant</w:t>
      </w:r>
      <w:r w:rsidRPr="008F5D41">
        <w:rPr>
          <w:rFonts w:ascii="Calibri" w:hAnsi="Calibri" w:hint="eastAsia"/>
          <w:sz w:val="23"/>
          <w:szCs w:val="23"/>
        </w:rPr>
        <w:t>s can request</w:t>
      </w:r>
      <w:r w:rsidRPr="008F5D41">
        <w:rPr>
          <w:rFonts w:ascii="Calibri" w:hAnsi="Calibri" w:hint="eastAsia"/>
          <w:b/>
          <w:sz w:val="23"/>
          <w:szCs w:val="23"/>
        </w:rPr>
        <w:t xml:space="preserve"> </w:t>
      </w:r>
      <w:r w:rsidRPr="008F5D41">
        <w:rPr>
          <w:rFonts w:ascii="Calibri" w:hAnsi="Calibri"/>
          <w:b/>
          <w:sz w:val="23"/>
          <w:szCs w:val="23"/>
          <w:u w:val="single"/>
        </w:rPr>
        <w:t>up to</w:t>
      </w:r>
      <w:r w:rsidRPr="008F5D41">
        <w:rPr>
          <w:rFonts w:ascii="Calibri" w:hAnsi="Calibri" w:hint="eastAsia"/>
          <w:b/>
          <w:sz w:val="23"/>
          <w:szCs w:val="23"/>
          <w:u w:val="single"/>
        </w:rPr>
        <w:t xml:space="preserve"> $30,000</w:t>
      </w:r>
      <w:r w:rsidRPr="008F5D41">
        <w:rPr>
          <w:rFonts w:ascii="Calibri" w:hAnsi="Calibri"/>
          <w:sz w:val="23"/>
          <w:szCs w:val="23"/>
          <w:u w:val="single"/>
        </w:rPr>
        <w:t xml:space="preserve"> per year</w:t>
      </w:r>
      <w:r w:rsidRPr="008F5D41">
        <w:rPr>
          <w:rFonts w:ascii="Calibri" w:hAnsi="Calibri"/>
          <w:sz w:val="23"/>
          <w:szCs w:val="23"/>
        </w:rPr>
        <w:t>. (</w:t>
      </w:r>
      <w:r w:rsidRPr="008F5D41">
        <w:rPr>
          <w:rFonts w:ascii="Calibri" w:hAnsi="Calibri" w:hint="eastAsia"/>
          <w:sz w:val="23"/>
          <w:szCs w:val="23"/>
        </w:rPr>
        <w:t>The salary sc</w:t>
      </w:r>
      <w:r w:rsidRPr="008F5D41">
        <w:rPr>
          <w:rFonts w:ascii="Calibri" w:hAnsi="Calibri"/>
          <w:sz w:val="23"/>
          <w:szCs w:val="23"/>
        </w:rPr>
        <w:t>hedule</w:t>
      </w:r>
      <w:r w:rsidRPr="008F5D41">
        <w:rPr>
          <w:rFonts w:ascii="Calibri" w:hAnsi="Calibri" w:hint="eastAsia"/>
          <w:sz w:val="23"/>
          <w:szCs w:val="23"/>
        </w:rPr>
        <w:t xml:space="preserve"> </w:t>
      </w:r>
      <w:r w:rsidRPr="008F5D41">
        <w:rPr>
          <w:rFonts w:ascii="Calibri" w:hAnsi="Calibri"/>
          <w:sz w:val="23"/>
          <w:szCs w:val="23"/>
        </w:rPr>
        <w:t>s</w:t>
      </w:r>
      <w:r w:rsidRPr="008F5D41">
        <w:rPr>
          <w:rFonts w:ascii="Calibri" w:hAnsi="Calibri" w:hint="eastAsia"/>
          <w:sz w:val="23"/>
          <w:szCs w:val="23"/>
        </w:rPr>
        <w:t>hould be attached to the application form</w:t>
      </w:r>
      <w:r w:rsidRPr="008F5D41">
        <w:rPr>
          <w:rFonts w:ascii="Calibri" w:hAnsi="Calibri"/>
          <w:sz w:val="23"/>
          <w:szCs w:val="23"/>
        </w:rPr>
        <w:t>.</w:t>
      </w:r>
      <w:r w:rsidR="002152D5">
        <w:rPr>
          <w:rFonts w:ascii="Calibri" w:hAnsi="Calibri"/>
          <w:sz w:val="23"/>
          <w:szCs w:val="23"/>
        </w:rPr>
        <w:t>)</w:t>
      </w:r>
      <w:r w:rsidRPr="008F5D41">
        <w:rPr>
          <w:rFonts w:ascii="Calibri" w:hAnsi="Calibri"/>
          <w:sz w:val="23"/>
          <w:szCs w:val="23"/>
        </w:rPr>
        <w:t xml:space="preserve"> </w:t>
      </w:r>
      <w:r w:rsidRPr="008F5D41">
        <w:rPr>
          <w:rFonts w:ascii="Calibri" w:hAnsi="Calibri" w:hint="eastAsia"/>
          <w:sz w:val="23"/>
          <w:szCs w:val="23"/>
        </w:rPr>
        <w:t>The grant amount will be determined in accordance with</w:t>
      </w:r>
      <w:r w:rsidRPr="008F5D41">
        <w:rPr>
          <w:rFonts w:ascii="Calibri" w:hAnsi="Calibri"/>
          <w:sz w:val="23"/>
          <w:szCs w:val="23"/>
        </w:rPr>
        <w:t xml:space="preserve"> </w:t>
      </w:r>
      <w:r w:rsidRPr="008F5D41">
        <w:rPr>
          <w:rFonts w:ascii="Calibri" w:hAnsi="Calibri" w:hint="eastAsia"/>
          <w:sz w:val="23"/>
          <w:szCs w:val="23"/>
        </w:rPr>
        <w:t>JFLA</w:t>
      </w:r>
      <w:r w:rsidRPr="008F5D41">
        <w:rPr>
          <w:rFonts w:ascii="Calibri" w:hAnsi="Calibri"/>
          <w:sz w:val="23"/>
          <w:szCs w:val="23"/>
        </w:rPr>
        <w:t>’</w:t>
      </w:r>
      <w:r w:rsidRPr="008F5D41">
        <w:rPr>
          <w:rFonts w:ascii="Calibri" w:hAnsi="Calibri" w:hint="eastAsia"/>
          <w:sz w:val="23"/>
          <w:szCs w:val="23"/>
        </w:rPr>
        <w:t xml:space="preserve">s assessment scale, and it </w:t>
      </w:r>
      <w:r w:rsidRPr="008F5D41">
        <w:rPr>
          <w:rFonts w:ascii="Calibri" w:hAnsi="Calibri"/>
          <w:sz w:val="23"/>
          <w:szCs w:val="23"/>
        </w:rPr>
        <w:t>may</w:t>
      </w:r>
      <w:r w:rsidRPr="008F5D41">
        <w:rPr>
          <w:rFonts w:ascii="Calibri" w:hAnsi="Calibri" w:hint="eastAsia"/>
          <w:sz w:val="23"/>
          <w:szCs w:val="23"/>
        </w:rPr>
        <w:t xml:space="preserve"> be less than the amount requested.</w:t>
      </w:r>
    </w:p>
    <w:p w14:paraId="277AAEED"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2895834E" w14:textId="77777777" w:rsidR="0087531D" w:rsidRPr="008F5D41" w:rsidRDefault="0087531D" w:rsidP="001155C1">
      <w:pPr>
        <w:numPr>
          <w:ilvl w:val="0"/>
          <w:numId w:val="3"/>
        </w:numPr>
        <w:autoSpaceDE w:val="0"/>
        <w:autoSpaceDN w:val="0"/>
        <w:snapToGrid w:val="0"/>
        <w:spacing w:line="280" w:lineRule="exact"/>
        <w:ind w:left="359" w:hangingChars="156" w:hanging="359"/>
        <w:jc w:val="left"/>
        <w:rPr>
          <w:rFonts w:ascii="Calibri" w:hAnsi="Calibri"/>
          <w:sz w:val="23"/>
          <w:szCs w:val="23"/>
        </w:rPr>
      </w:pPr>
      <w:r w:rsidRPr="008F5D41">
        <w:rPr>
          <w:rFonts w:ascii="Calibri" w:hAnsi="Calibri" w:hint="eastAsia"/>
          <w:sz w:val="23"/>
          <w:szCs w:val="23"/>
        </w:rPr>
        <w:t xml:space="preserve">The grant can be used for </w:t>
      </w:r>
      <w:r w:rsidRPr="00C3148A">
        <w:rPr>
          <w:rFonts w:ascii="Calibri" w:hAnsi="Calibri" w:hint="eastAsia"/>
          <w:b/>
          <w:sz w:val="23"/>
          <w:szCs w:val="23"/>
        </w:rPr>
        <w:t>several instructors</w:t>
      </w:r>
      <w:r w:rsidRPr="008F5D41">
        <w:rPr>
          <w:rFonts w:ascii="Calibri" w:hAnsi="Calibri" w:hint="eastAsia"/>
          <w:sz w:val="23"/>
          <w:szCs w:val="23"/>
        </w:rPr>
        <w:t xml:space="preserve"> at the </w:t>
      </w:r>
      <w:r w:rsidRPr="008F5D41">
        <w:rPr>
          <w:rFonts w:ascii="Calibri" w:hAnsi="Calibri"/>
          <w:sz w:val="23"/>
          <w:szCs w:val="23"/>
        </w:rPr>
        <w:t>same school/institution</w:t>
      </w:r>
      <w:r w:rsidRPr="008F5D41">
        <w:rPr>
          <w:rFonts w:ascii="Calibri" w:hAnsi="Calibri" w:hint="eastAsia"/>
          <w:sz w:val="23"/>
          <w:szCs w:val="23"/>
        </w:rPr>
        <w:t xml:space="preserve">, but the grant amount will </w:t>
      </w:r>
      <w:r w:rsidRPr="008F5D41">
        <w:rPr>
          <w:rFonts w:ascii="Calibri" w:hAnsi="Calibri"/>
          <w:sz w:val="23"/>
          <w:szCs w:val="23"/>
        </w:rPr>
        <w:t>NOT</w:t>
      </w:r>
      <w:r w:rsidRPr="008F5D41">
        <w:rPr>
          <w:rFonts w:ascii="Calibri" w:hAnsi="Calibri" w:hint="eastAsia"/>
          <w:sz w:val="23"/>
          <w:szCs w:val="23"/>
        </w:rPr>
        <w:t xml:space="preserve"> exceed more than $30,000 per institution/school</w:t>
      </w:r>
      <w:r w:rsidRPr="008F5D41">
        <w:rPr>
          <w:rFonts w:ascii="Calibri" w:hAnsi="Calibri" w:hint="eastAsia"/>
          <w:b/>
          <w:sz w:val="23"/>
          <w:szCs w:val="23"/>
        </w:rPr>
        <w:t>.</w:t>
      </w:r>
    </w:p>
    <w:p w14:paraId="0ADB0C93"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107E1096" w14:textId="77777777" w:rsidR="0087531D" w:rsidRPr="008F5D41" w:rsidRDefault="0087531D" w:rsidP="001155C1">
      <w:pPr>
        <w:numPr>
          <w:ilvl w:val="0"/>
          <w:numId w:val="3"/>
        </w:numPr>
        <w:tabs>
          <w:tab w:val="clear" w:pos="420"/>
          <w:tab w:val="num" w:pos="360"/>
        </w:tabs>
        <w:autoSpaceDE w:val="0"/>
        <w:autoSpaceDN w:val="0"/>
        <w:snapToGrid w:val="0"/>
        <w:spacing w:line="280" w:lineRule="exact"/>
        <w:ind w:leftChars="-1" w:left="467" w:hangingChars="204" w:hanging="469"/>
        <w:jc w:val="left"/>
        <w:rPr>
          <w:rFonts w:ascii="Calibri" w:hAnsi="Calibri"/>
          <w:sz w:val="23"/>
          <w:szCs w:val="23"/>
        </w:rPr>
      </w:pPr>
      <w:proofErr w:type="gramStart"/>
      <w:r w:rsidRPr="008F5D41">
        <w:rPr>
          <w:rFonts w:ascii="Calibri" w:hAnsi="Calibri"/>
          <w:sz w:val="23"/>
          <w:szCs w:val="23"/>
        </w:rPr>
        <w:t xml:space="preserve">In </w:t>
      </w:r>
      <w:r w:rsidRPr="008F5D41">
        <w:rPr>
          <w:rFonts w:ascii="Calibri" w:hAnsi="Calibri" w:hint="eastAsia"/>
          <w:sz w:val="23"/>
          <w:szCs w:val="23"/>
        </w:rPr>
        <w:t>the event that</w:t>
      </w:r>
      <w:proofErr w:type="gramEnd"/>
      <w:r w:rsidRPr="008F5D41">
        <w:rPr>
          <w:rFonts w:ascii="Calibri" w:hAnsi="Calibri" w:hint="eastAsia"/>
          <w:sz w:val="23"/>
          <w:szCs w:val="23"/>
        </w:rPr>
        <w:t xml:space="preserve"> a </w:t>
      </w:r>
      <w:r w:rsidRPr="008F5D41">
        <w:rPr>
          <w:rFonts w:ascii="Calibri" w:hAnsi="Calibri" w:hint="eastAsia"/>
          <w:b/>
          <w:sz w:val="23"/>
          <w:szCs w:val="23"/>
        </w:rPr>
        <w:t>school district</w:t>
      </w:r>
      <w:r w:rsidRPr="008F5D41">
        <w:rPr>
          <w:rFonts w:ascii="Calibri" w:hAnsi="Calibri" w:hint="eastAsia"/>
          <w:sz w:val="23"/>
          <w:szCs w:val="23"/>
        </w:rPr>
        <w:t xml:space="preserve"> applies </w:t>
      </w:r>
      <w:r w:rsidRPr="008F5D41">
        <w:rPr>
          <w:rFonts w:ascii="Calibri" w:hAnsi="Calibri"/>
          <w:sz w:val="23"/>
          <w:szCs w:val="23"/>
        </w:rPr>
        <w:t>for this grant on behalf of</w:t>
      </w:r>
      <w:r w:rsidRPr="008F5D41">
        <w:rPr>
          <w:rFonts w:ascii="Calibri" w:hAnsi="Calibri" w:hint="eastAsia"/>
          <w:sz w:val="23"/>
          <w:szCs w:val="23"/>
        </w:rPr>
        <w:t xml:space="preserve"> several schools in the</w:t>
      </w:r>
      <w:r w:rsidRPr="008F5D41">
        <w:rPr>
          <w:rFonts w:ascii="Calibri" w:hAnsi="Calibri"/>
          <w:sz w:val="23"/>
          <w:szCs w:val="23"/>
        </w:rPr>
        <w:t xml:space="preserve"> same</w:t>
      </w:r>
      <w:r w:rsidRPr="008F5D41">
        <w:rPr>
          <w:rFonts w:ascii="Calibri" w:hAnsi="Calibri" w:hint="eastAsia"/>
          <w:sz w:val="23"/>
          <w:szCs w:val="23"/>
        </w:rPr>
        <w:t xml:space="preserve"> district, </w:t>
      </w:r>
    </w:p>
    <w:p w14:paraId="4F4F1246" w14:textId="77777777" w:rsidR="0087531D" w:rsidRPr="008F5D41" w:rsidRDefault="0087531D" w:rsidP="0087531D">
      <w:pPr>
        <w:snapToGrid w:val="0"/>
        <w:spacing w:line="100" w:lineRule="exact"/>
        <w:jc w:val="left"/>
        <w:rPr>
          <w:rFonts w:ascii="Calibri" w:hAnsi="Calibri"/>
          <w:sz w:val="23"/>
          <w:szCs w:val="23"/>
        </w:rPr>
      </w:pPr>
    </w:p>
    <w:p w14:paraId="277CE1B8" w14:textId="77777777" w:rsidR="0087531D" w:rsidRPr="008F5D41" w:rsidRDefault="0087531D" w:rsidP="001155C1">
      <w:pPr>
        <w:numPr>
          <w:ilvl w:val="0"/>
          <w:numId w:val="6"/>
        </w:numPr>
        <w:autoSpaceDE w:val="0"/>
        <w:autoSpaceDN w:val="0"/>
        <w:snapToGrid w:val="0"/>
        <w:spacing w:line="280" w:lineRule="exact"/>
        <w:ind w:left="450" w:hanging="270"/>
        <w:jc w:val="left"/>
        <w:rPr>
          <w:rFonts w:ascii="Calibri" w:hAnsi="Calibri"/>
          <w:sz w:val="23"/>
          <w:szCs w:val="23"/>
        </w:rPr>
      </w:pPr>
      <w:r w:rsidRPr="008F5D41">
        <w:rPr>
          <w:rFonts w:ascii="Calibri" w:hAnsi="Calibri"/>
          <w:sz w:val="23"/>
          <w:szCs w:val="23"/>
        </w:rPr>
        <w:t xml:space="preserve">The school district may request more than $30,000 for multiple schools at once. </w:t>
      </w:r>
      <w:r w:rsidR="00524BD1" w:rsidRPr="008F5D41">
        <w:rPr>
          <w:rFonts w:ascii="Calibri" w:hAnsi="Calibri"/>
          <w:sz w:val="23"/>
          <w:szCs w:val="23"/>
        </w:rPr>
        <w:t>For e</w:t>
      </w:r>
      <w:r w:rsidRPr="008F5D41">
        <w:rPr>
          <w:rFonts w:ascii="Calibri" w:hAnsi="Calibri"/>
          <w:sz w:val="23"/>
          <w:szCs w:val="23"/>
        </w:rPr>
        <w:t>xample</w:t>
      </w:r>
      <w:r w:rsidR="00524BD1" w:rsidRPr="008F5D41">
        <w:rPr>
          <w:rFonts w:ascii="Calibri" w:hAnsi="Calibri"/>
          <w:sz w:val="23"/>
          <w:szCs w:val="23"/>
        </w:rPr>
        <w:t>, one</w:t>
      </w:r>
      <w:r w:rsidRPr="008F5D41">
        <w:rPr>
          <w:rFonts w:ascii="Calibri" w:hAnsi="Calibri"/>
          <w:sz w:val="23"/>
          <w:szCs w:val="23"/>
        </w:rPr>
        <w:t xml:space="preserve"> school district may request up to $60,000 in total for two schools</w:t>
      </w:r>
      <w:r w:rsidR="00524BD1" w:rsidRPr="008F5D41">
        <w:rPr>
          <w:rFonts w:ascii="Calibri" w:hAnsi="Calibri"/>
          <w:sz w:val="23"/>
          <w:szCs w:val="23"/>
        </w:rPr>
        <w:t xml:space="preserve"> (</w:t>
      </w:r>
      <w:r w:rsidRPr="008F5D41">
        <w:rPr>
          <w:rFonts w:ascii="Calibri" w:hAnsi="Calibri"/>
          <w:sz w:val="23"/>
          <w:szCs w:val="23"/>
        </w:rPr>
        <w:t>up to $30,000 per school).</w:t>
      </w:r>
    </w:p>
    <w:p w14:paraId="7CEC24F5" w14:textId="77777777" w:rsidR="0087531D" w:rsidRPr="008F5D41" w:rsidRDefault="0087531D" w:rsidP="0087531D">
      <w:pPr>
        <w:snapToGrid w:val="0"/>
        <w:spacing w:line="100" w:lineRule="exact"/>
        <w:ind w:left="720"/>
        <w:jc w:val="left"/>
        <w:rPr>
          <w:rFonts w:ascii="Calibri" w:hAnsi="Calibri"/>
          <w:sz w:val="23"/>
          <w:szCs w:val="23"/>
        </w:rPr>
      </w:pPr>
    </w:p>
    <w:p w14:paraId="0A52D866" w14:textId="77777777" w:rsidR="0087531D" w:rsidRPr="008F5D41" w:rsidRDefault="0087531D" w:rsidP="001155C1">
      <w:pPr>
        <w:numPr>
          <w:ilvl w:val="0"/>
          <w:numId w:val="5"/>
        </w:numPr>
        <w:autoSpaceDE w:val="0"/>
        <w:autoSpaceDN w:val="0"/>
        <w:snapToGrid w:val="0"/>
        <w:spacing w:line="280" w:lineRule="exact"/>
        <w:ind w:left="450" w:hanging="270"/>
        <w:jc w:val="left"/>
        <w:rPr>
          <w:rFonts w:ascii="Calibri" w:hAnsi="Calibri"/>
          <w:sz w:val="23"/>
          <w:szCs w:val="23"/>
        </w:rPr>
      </w:pPr>
      <w:proofErr w:type="gramStart"/>
      <w:r w:rsidRPr="008F5D41">
        <w:rPr>
          <w:rFonts w:ascii="Calibri" w:hAnsi="Calibri"/>
          <w:sz w:val="23"/>
          <w:szCs w:val="23"/>
        </w:rPr>
        <w:t>However</w:t>
      </w:r>
      <w:proofErr w:type="gramEnd"/>
      <w:r w:rsidRPr="008F5D41">
        <w:rPr>
          <w:rFonts w:ascii="Calibri" w:hAnsi="Calibri"/>
          <w:sz w:val="23"/>
          <w:szCs w:val="23"/>
        </w:rPr>
        <w:t xml:space="preserve"> this “up to $30,000 per school” applies only when the school district has more than one teacher at multiple schools in the same district. In other words, in </w:t>
      </w:r>
      <w:r w:rsidRPr="008F5D41">
        <w:rPr>
          <w:rFonts w:ascii="Calibri" w:hAnsi="Calibri" w:hint="eastAsia"/>
          <w:sz w:val="23"/>
          <w:szCs w:val="23"/>
        </w:rPr>
        <w:t xml:space="preserve">the event </w:t>
      </w:r>
      <w:r w:rsidRPr="008F5D41">
        <w:rPr>
          <w:rFonts w:ascii="Calibri" w:hAnsi="Calibri"/>
          <w:sz w:val="23"/>
          <w:szCs w:val="23"/>
        </w:rPr>
        <w:t xml:space="preserve">that there is only one teacher in a </w:t>
      </w:r>
      <w:proofErr w:type="gramStart"/>
      <w:r w:rsidRPr="008F5D41">
        <w:rPr>
          <w:rFonts w:ascii="Calibri" w:hAnsi="Calibri"/>
          <w:sz w:val="23"/>
          <w:szCs w:val="23"/>
        </w:rPr>
        <w:t>district</w:t>
      </w:r>
      <w:proofErr w:type="gramEnd"/>
      <w:r w:rsidRPr="008F5D41">
        <w:rPr>
          <w:rFonts w:ascii="Calibri" w:hAnsi="Calibri"/>
          <w:sz w:val="23"/>
          <w:szCs w:val="23"/>
        </w:rPr>
        <w:t xml:space="preserve"> and he/she teaches at multiple schools</w:t>
      </w:r>
      <w:r w:rsidRPr="008F5D41">
        <w:rPr>
          <w:rFonts w:ascii="Calibri" w:hAnsi="Calibri"/>
          <w:b/>
          <w:sz w:val="23"/>
          <w:szCs w:val="23"/>
        </w:rPr>
        <w:t xml:space="preserve"> </w:t>
      </w:r>
      <w:r w:rsidRPr="008F5D41">
        <w:rPr>
          <w:rFonts w:ascii="Calibri" w:hAnsi="Calibri"/>
          <w:sz w:val="23"/>
          <w:szCs w:val="23"/>
        </w:rPr>
        <w:t xml:space="preserve">in the same district, then they can only request up to $30,000. </w:t>
      </w:r>
    </w:p>
    <w:p w14:paraId="27446B3E" w14:textId="77777777" w:rsidR="0087531D" w:rsidRPr="008F5D41" w:rsidRDefault="0087531D" w:rsidP="00524BD1">
      <w:pPr>
        <w:snapToGrid w:val="0"/>
        <w:spacing w:line="140" w:lineRule="exact"/>
        <w:ind w:rightChars="-87" w:right="-183"/>
        <w:jc w:val="left"/>
        <w:rPr>
          <w:rFonts w:ascii="Calibri" w:hAnsi="Calibri"/>
          <w:sz w:val="23"/>
          <w:szCs w:val="23"/>
        </w:rPr>
      </w:pPr>
    </w:p>
    <w:p w14:paraId="06D2E71E" w14:textId="77777777" w:rsidR="0087531D" w:rsidRPr="008F5D41" w:rsidRDefault="0087531D" w:rsidP="001155C1">
      <w:pPr>
        <w:numPr>
          <w:ilvl w:val="0"/>
          <w:numId w:val="3"/>
        </w:numPr>
        <w:autoSpaceDE w:val="0"/>
        <w:autoSpaceDN w:val="0"/>
        <w:snapToGrid w:val="0"/>
        <w:spacing w:line="280" w:lineRule="exact"/>
        <w:ind w:leftChars="-1" w:left="359" w:hangingChars="157" w:hanging="361"/>
        <w:jc w:val="left"/>
        <w:rPr>
          <w:rFonts w:ascii="Calibri" w:hAnsi="Calibri"/>
          <w:sz w:val="23"/>
          <w:szCs w:val="23"/>
        </w:rPr>
      </w:pPr>
      <w:r w:rsidRPr="008F5D41">
        <w:rPr>
          <w:rFonts w:ascii="Calibri" w:hAnsi="Calibri" w:hint="eastAsia"/>
          <w:sz w:val="23"/>
          <w:szCs w:val="23"/>
        </w:rPr>
        <w:t xml:space="preserve">The grant is </w:t>
      </w:r>
      <w:r w:rsidRPr="008F5D41">
        <w:rPr>
          <w:rFonts w:ascii="Calibri" w:hAnsi="Calibri"/>
          <w:sz w:val="23"/>
          <w:szCs w:val="23"/>
        </w:rPr>
        <w:t>provided</w:t>
      </w:r>
      <w:r w:rsidRPr="008F5D41">
        <w:rPr>
          <w:rFonts w:ascii="Calibri" w:hAnsi="Calibri" w:hint="eastAsia"/>
          <w:sz w:val="23"/>
          <w:szCs w:val="23"/>
        </w:rPr>
        <w:t xml:space="preserve"> on a </w:t>
      </w:r>
      <w:r w:rsidRPr="008F5D41">
        <w:rPr>
          <w:rFonts w:ascii="Calibri" w:hAnsi="Calibri" w:hint="eastAsia"/>
          <w:b/>
          <w:sz w:val="23"/>
          <w:szCs w:val="23"/>
          <w:u w:val="single"/>
        </w:rPr>
        <w:t>cost-sharing basis</w:t>
      </w:r>
      <w:r w:rsidRPr="008F5D41">
        <w:rPr>
          <w:rFonts w:ascii="Calibri" w:hAnsi="Calibri" w:hint="eastAsia"/>
          <w:sz w:val="23"/>
          <w:szCs w:val="23"/>
          <w:u w:val="single"/>
        </w:rPr>
        <w:t xml:space="preserve"> between the applicant and </w:t>
      </w:r>
      <w:r w:rsidRPr="008F5D41">
        <w:rPr>
          <w:rFonts w:ascii="Calibri" w:hAnsi="Calibri"/>
          <w:sz w:val="23"/>
          <w:szCs w:val="23"/>
          <w:u w:val="single"/>
        </w:rPr>
        <w:t>JFLA</w:t>
      </w:r>
      <w:r w:rsidRPr="008F5D41">
        <w:rPr>
          <w:rFonts w:ascii="Calibri" w:hAnsi="Calibri"/>
          <w:sz w:val="23"/>
          <w:szCs w:val="23"/>
        </w:rPr>
        <w:t>, meaning that t</w:t>
      </w:r>
      <w:r w:rsidRPr="008F5D41">
        <w:rPr>
          <w:rFonts w:ascii="Calibri" w:hAnsi="Calibri" w:hint="eastAsia"/>
          <w:sz w:val="23"/>
          <w:szCs w:val="23"/>
        </w:rPr>
        <w:t>he applicant</w:t>
      </w:r>
      <w:r w:rsidRPr="008F5D41">
        <w:rPr>
          <w:rFonts w:ascii="Calibri" w:hAnsi="Calibri"/>
          <w:sz w:val="23"/>
          <w:szCs w:val="23"/>
        </w:rPr>
        <w:t xml:space="preserve"> is expected</w:t>
      </w:r>
      <w:r w:rsidRPr="008F5D41">
        <w:rPr>
          <w:rFonts w:ascii="Calibri" w:hAnsi="Calibri" w:hint="eastAsia"/>
          <w:sz w:val="23"/>
          <w:szCs w:val="23"/>
        </w:rPr>
        <w:t xml:space="preserve"> to have detailed plans on how they will supplement the JF grant with </w:t>
      </w:r>
      <w:r w:rsidRPr="008F5D41">
        <w:rPr>
          <w:rFonts w:ascii="Calibri" w:hAnsi="Calibri"/>
          <w:sz w:val="23"/>
          <w:szCs w:val="23"/>
        </w:rPr>
        <w:t xml:space="preserve">their </w:t>
      </w:r>
      <w:r w:rsidRPr="008F5D41">
        <w:rPr>
          <w:rFonts w:ascii="Calibri" w:hAnsi="Calibri" w:hint="eastAsia"/>
          <w:sz w:val="23"/>
          <w:szCs w:val="23"/>
        </w:rPr>
        <w:t xml:space="preserve">own or other </w:t>
      </w:r>
      <w:r w:rsidRPr="008F5D41">
        <w:rPr>
          <w:rFonts w:ascii="Calibri" w:hAnsi="Calibri"/>
          <w:sz w:val="23"/>
          <w:szCs w:val="23"/>
        </w:rPr>
        <w:t>funds</w:t>
      </w:r>
      <w:r w:rsidR="00524BD1" w:rsidRPr="008F5D41">
        <w:rPr>
          <w:rFonts w:ascii="Calibri" w:hAnsi="Calibri"/>
          <w:sz w:val="23"/>
          <w:szCs w:val="23"/>
        </w:rPr>
        <w:t xml:space="preserve"> </w:t>
      </w:r>
      <w:r w:rsidRPr="008F5D41">
        <w:rPr>
          <w:rFonts w:ascii="Calibri" w:hAnsi="Calibri"/>
          <w:sz w:val="23"/>
          <w:szCs w:val="23"/>
        </w:rPr>
        <w:t>if</w:t>
      </w:r>
      <w:r w:rsidRPr="008F5D41">
        <w:rPr>
          <w:rFonts w:ascii="Calibri" w:hAnsi="Calibri" w:hint="eastAsia"/>
          <w:sz w:val="23"/>
          <w:szCs w:val="23"/>
        </w:rPr>
        <w:t xml:space="preserve"> they are </w:t>
      </w:r>
      <w:r w:rsidRPr="008F5D41">
        <w:rPr>
          <w:rFonts w:ascii="Calibri" w:hAnsi="Calibri"/>
          <w:sz w:val="23"/>
          <w:szCs w:val="23"/>
        </w:rPr>
        <w:t>approved</w:t>
      </w:r>
      <w:r w:rsidRPr="008F5D41">
        <w:rPr>
          <w:rFonts w:ascii="Calibri" w:hAnsi="Calibri" w:hint="eastAsia"/>
          <w:sz w:val="23"/>
          <w:szCs w:val="23"/>
        </w:rPr>
        <w:t xml:space="preserve"> for </w:t>
      </w:r>
      <w:r w:rsidRPr="00673822">
        <w:rPr>
          <w:rFonts w:ascii="Calibri" w:hAnsi="Calibri" w:hint="eastAsia"/>
          <w:sz w:val="23"/>
          <w:szCs w:val="23"/>
        </w:rPr>
        <w:t xml:space="preserve">the </w:t>
      </w:r>
      <w:r w:rsidRPr="00673822">
        <w:rPr>
          <w:rFonts w:ascii="Calibri" w:hAnsi="Calibri"/>
          <w:sz w:val="23"/>
          <w:szCs w:val="23"/>
        </w:rPr>
        <w:t>grant</w:t>
      </w:r>
      <w:r w:rsidRPr="00673822">
        <w:rPr>
          <w:rFonts w:ascii="Calibri" w:hAnsi="Calibri" w:hint="eastAsia"/>
          <w:sz w:val="23"/>
          <w:szCs w:val="23"/>
        </w:rPr>
        <w:t>.</w:t>
      </w:r>
      <w:r w:rsidR="00102C6B" w:rsidRPr="00673822">
        <w:rPr>
          <w:rFonts w:ascii="Calibri" w:hAnsi="Calibri"/>
          <w:sz w:val="23"/>
          <w:szCs w:val="23"/>
        </w:rPr>
        <w:t xml:space="preserve"> </w:t>
      </w:r>
      <w:r w:rsidR="00102C6B" w:rsidRPr="00AE41C1">
        <w:rPr>
          <w:rFonts w:ascii="Calibri" w:hAnsi="Calibri"/>
          <w:sz w:val="23"/>
          <w:szCs w:val="23"/>
          <w:u w:val="single"/>
        </w:rPr>
        <w:t xml:space="preserve">The preferable cost sharing </w:t>
      </w:r>
      <w:r w:rsidR="00005BAE" w:rsidRPr="00AE41C1">
        <w:rPr>
          <w:rFonts w:ascii="Calibri" w:hAnsi="Calibri"/>
          <w:sz w:val="23"/>
          <w:szCs w:val="23"/>
          <w:u w:val="single"/>
        </w:rPr>
        <w:t xml:space="preserve">from own funds </w:t>
      </w:r>
      <w:r w:rsidR="00102C6B" w:rsidRPr="00AE41C1">
        <w:rPr>
          <w:rFonts w:ascii="Calibri" w:hAnsi="Calibri"/>
          <w:sz w:val="23"/>
          <w:szCs w:val="23"/>
          <w:u w:val="single"/>
        </w:rPr>
        <w:t>is at least 1/3 (33%) of the total annual salary expense.</w:t>
      </w:r>
      <w:r w:rsidR="00102C6B">
        <w:rPr>
          <w:rFonts w:ascii="Calibri" w:hAnsi="Calibri"/>
          <w:sz w:val="23"/>
          <w:szCs w:val="23"/>
        </w:rPr>
        <w:t xml:space="preserve">  </w:t>
      </w:r>
    </w:p>
    <w:p w14:paraId="63F92936" w14:textId="77777777" w:rsidR="0087531D" w:rsidRPr="008F5D41" w:rsidRDefault="0087531D" w:rsidP="00A72B31">
      <w:pPr>
        <w:snapToGrid w:val="0"/>
        <w:spacing w:line="140" w:lineRule="exact"/>
        <w:ind w:left="418" w:rightChars="-87" w:right="-183"/>
        <w:jc w:val="left"/>
        <w:rPr>
          <w:rFonts w:ascii="Calibri" w:hAnsi="Calibri"/>
          <w:sz w:val="23"/>
          <w:szCs w:val="23"/>
        </w:rPr>
      </w:pPr>
    </w:p>
    <w:p w14:paraId="68AEE91C" w14:textId="77777777" w:rsidR="0087531D" w:rsidRPr="008F5D41" w:rsidRDefault="0087531D" w:rsidP="001155C1">
      <w:pPr>
        <w:numPr>
          <w:ilvl w:val="0"/>
          <w:numId w:val="3"/>
        </w:numPr>
        <w:tabs>
          <w:tab w:val="clear" w:pos="420"/>
          <w:tab w:val="left" w:pos="360"/>
        </w:tabs>
        <w:autoSpaceDE w:val="0"/>
        <w:autoSpaceDN w:val="0"/>
        <w:snapToGrid w:val="0"/>
        <w:spacing w:line="280" w:lineRule="exact"/>
        <w:ind w:left="359" w:hangingChars="156" w:hanging="359"/>
        <w:jc w:val="left"/>
        <w:rPr>
          <w:rFonts w:ascii="Calibri" w:hAnsi="Calibri"/>
          <w:sz w:val="23"/>
          <w:szCs w:val="23"/>
        </w:rPr>
      </w:pPr>
      <w:r w:rsidRPr="008F5D41">
        <w:rPr>
          <w:rFonts w:ascii="Calibri" w:hAnsi="Calibri" w:hint="eastAsia"/>
          <w:sz w:val="23"/>
          <w:szCs w:val="23"/>
          <w:u w:val="single"/>
        </w:rPr>
        <w:t xml:space="preserve">The grant support is </w:t>
      </w:r>
      <w:r w:rsidRPr="008F5D41">
        <w:rPr>
          <w:rFonts w:ascii="Calibri" w:hAnsi="Calibri"/>
          <w:sz w:val="23"/>
          <w:szCs w:val="23"/>
          <w:u w:val="single"/>
        </w:rPr>
        <w:t xml:space="preserve">for </w:t>
      </w:r>
      <w:r w:rsidRPr="008F5D41">
        <w:rPr>
          <w:rFonts w:ascii="Calibri" w:hAnsi="Calibri" w:hint="eastAsia"/>
          <w:b/>
          <w:sz w:val="23"/>
          <w:szCs w:val="23"/>
          <w:u w:val="single"/>
        </w:rPr>
        <w:t>one yea</w:t>
      </w:r>
      <w:r w:rsidRPr="008F5D41">
        <w:rPr>
          <w:rFonts w:ascii="Calibri" w:hAnsi="Calibri"/>
          <w:b/>
          <w:sz w:val="23"/>
          <w:szCs w:val="23"/>
          <w:u w:val="single"/>
        </w:rPr>
        <w:t>r</w:t>
      </w:r>
      <w:r w:rsidRPr="008F5D41">
        <w:rPr>
          <w:rFonts w:ascii="Calibri" w:hAnsi="Calibri" w:hint="eastAsia"/>
          <w:sz w:val="23"/>
          <w:szCs w:val="23"/>
        </w:rPr>
        <w:t xml:space="preserve">. </w:t>
      </w:r>
      <w:r w:rsidRPr="008F5D41">
        <w:rPr>
          <w:rFonts w:ascii="Calibri" w:hAnsi="Calibri" w:cs="MS PGothic"/>
          <w:sz w:val="23"/>
          <w:szCs w:val="23"/>
        </w:rPr>
        <w:t>D</w:t>
      </w:r>
      <w:r w:rsidRPr="008F5D41">
        <w:rPr>
          <w:rFonts w:ascii="Calibri" w:hAnsi="Calibri" w:cs="MS PGothic" w:hint="eastAsia"/>
          <w:sz w:val="23"/>
          <w:szCs w:val="23"/>
        </w:rPr>
        <w:t xml:space="preserve">ue to </w:t>
      </w:r>
      <w:r w:rsidRPr="008F5D41">
        <w:rPr>
          <w:rFonts w:ascii="Calibri" w:hAnsi="Calibri" w:cs="MS PGothic"/>
          <w:sz w:val="23"/>
          <w:szCs w:val="23"/>
        </w:rPr>
        <w:t xml:space="preserve">the </w:t>
      </w:r>
      <w:r w:rsidRPr="008F5D41">
        <w:rPr>
          <w:rFonts w:ascii="Calibri" w:hAnsi="Calibri" w:cs="MS PGothic" w:hint="eastAsia"/>
          <w:sz w:val="23"/>
          <w:szCs w:val="23"/>
        </w:rPr>
        <w:t>single-year budget system</w:t>
      </w:r>
      <w:r w:rsidRPr="008F5D41">
        <w:rPr>
          <w:rFonts w:ascii="Calibri" w:hAnsi="Calibri" w:cs="MS PGothic"/>
          <w:sz w:val="23"/>
          <w:szCs w:val="23"/>
        </w:rPr>
        <w:t>,</w:t>
      </w:r>
      <w:r w:rsidRPr="008F5D41">
        <w:rPr>
          <w:rFonts w:ascii="Calibri" w:hAnsi="Calibri" w:cs="MS PGothic" w:hint="eastAsia"/>
          <w:sz w:val="23"/>
          <w:szCs w:val="23"/>
        </w:rPr>
        <w:t xml:space="preserve"> JFLA can only </w:t>
      </w:r>
      <w:r w:rsidRPr="008F5D41">
        <w:rPr>
          <w:rFonts w:ascii="Calibri" w:hAnsi="Calibri" w:cs="MS PGothic"/>
          <w:sz w:val="23"/>
          <w:szCs w:val="23"/>
        </w:rPr>
        <w:t>decide on a grant</w:t>
      </w:r>
      <w:r w:rsidR="001155C1">
        <w:rPr>
          <w:rFonts w:ascii="Calibri" w:hAnsi="Calibri" w:cs="MS PGothic"/>
          <w:sz w:val="23"/>
          <w:szCs w:val="23"/>
        </w:rPr>
        <w:t xml:space="preserve"> </w:t>
      </w:r>
      <w:r w:rsidRPr="008F5D41">
        <w:rPr>
          <w:rFonts w:ascii="Calibri" w:hAnsi="Calibri" w:cs="MS PGothic"/>
          <w:sz w:val="23"/>
          <w:szCs w:val="23"/>
        </w:rPr>
        <w:t>award for one year at a time</w:t>
      </w:r>
      <w:r w:rsidRPr="008F5D41">
        <w:rPr>
          <w:rFonts w:ascii="Calibri" w:hAnsi="Calibri" w:cs="MS PGothic" w:hint="eastAsia"/>
          <w:sz w:val="23"/>
          <w:szCs w:val="23"/>
        </w:rPr>
        <w:t>.</w:t>
      </w:r>
      <w:r w:rsidRPr="008F5D41">
        <w:rPr>
          <w:rFonts w:ascii="Calibri" w:hAnsi="Calibri" w:hint="eastAsia"/>
          <w:sz w:val="23"/>
          <w:szCs w:val="23"/>
        </w:rPr>
        <w:t xml:space="preserve"> </w:t>
      </w:r>
      <w:r w:rsidR="004B5B69">
        <w:rPr>
          <w:rFonts w:ascii="Calibri" w:hAnsi="Calibri"/>
          <w:sz w:val="23"/>
          <w:szCs w:val="23"/>
        </w:rPr>
        <w:t xml:space="preserve">However </w:t>
      </w:r>
      <w:r w:rsidR="004B5B69">
        <w:rPr>
          <w:rFonts w:ascii="Calibri" w:hAnsi="Calibri"/>
          <w:sz w:val="23"/>
          <w:szCs w:val="23"/>
          <w:u w:val="single"/>
        </w:rPr>
        <w:t>o</w:t>
      </w:r>
      <w:r w:rsidRPr="008F5D41">
        <w:rPr>
          <w:rFonts w:ascii="Calibri" w:hAnsi="Calibri"/>
          <w:sz w:val="23"/>
          <w:szCs w:val="23"/>
          <w:u w:val="single"/>
        </w:rPr>
        <w:t xml:space="preserve">nly in Case (1) Starting up a </w:t>
      </w:r>
      <w:proofErr w:type="gramStart"/>
      <w:r w:rsidRPr="008F5D41">
        <w:rPr>
          <w:rFonts w:ascii="Calibri" w:hAnsi="Calibri"/>
          <w:b/>
          <w:sz w:val="23"/>
          <w:szCs w:val="23"/>
          <w:u w:val="single"/>
        </w:rPr>
        <w:t>brand new</w:t>
      </w:r>
      <w:proofErr w:type="gramEnd"/>
      <w:r w:rsidRPr="008F5D41">
        <w:rPr>
          <w:rFonts w:ascii="Calibri" w:hAnsi="Calibri"/>
          <w:b/>
          <w:sz w:val="23"/>
          <w:szCs w:val="23"/>
          <w:u w:val="single"/>
        </w:rPr>
        <w:t xml:space="preserve"> program</w:t>
      </w:r>
      <w:r w:rsidR="00D67AB3">
        <w:rPr>
          <w:rFonts w:ascii="Calibri" w:hAnsi="Calibri"/>
          <w:sz w:val="23"/>
          <w:szCs w:val="23"/>
          <w:u w:val="single"/>
        </w:rPr>
        <w:t>, applicants may</w:t>
      </w:r>
      <w:r w:rsidRPr="008F5D41">
        <w:rPr>
          <w:rFonts w:ascii="Calibri" w:hAnsi="Calibri"/>
          <w:sz w:val="23"/>
          <w:szCs w:val="23"/>
          <w:u w:val="single"/>
        </w:rPr>
        <w:t xml:space="preserve"> request </w:t>
      </w:r>
      <w:r w:rsidRPr="008F5D41">
        <w:rPr>
          <w:rFonts w:ascii="Calibri" w:hAnsi="Calibri"/>
          <w:b/>
          <w:sz w:val="23"/>
          <w:szCs w:val="23"/>
          <w:u w:val="single"/>
        </w:rPr>
        <w:t>two-year</w:t>
      </w:r>
      <w:r w:rsidRPr="008F5D41">
        <w:rPr>
          <w:rFonts w:ascii="Calibri" w:hAnsi="Calibri"/>
          <w:sz w:val="23"/>
          <w:szCs w:val="23"/>
          <w:u w:val="single"/>
        </w:rPr>
        <w:t xml:space="preserve"> grant support</w:t>
      </w:r>
      <w:r w:rsidR="004B5B69">
        <w:rPr>
          <w:rFonts w:ascii="Calibri" w:hAnsi="Calibri"/>
          <w:sz w:val="23"/>
          <w:szCs w:val="23"/>
          <w:u w:val="single"/>
        </w:rPr>
        <w:t xml:space="preserve"> </w:t>
      </w:r>
      <w:r w:rsidRPr="008F5D41">
        <w:rPr>
          <w:rFonts w:ascii="Calibri" w:hAnsi="Calibri"/>
          <w:sz w:val="23"/>
          <w:szCs w:val="23"/>
          <w:u w:val="single"/>
        </w:rPr>
        <w:t>at once</w:t>
      </w:r>
      <w:r w:rsidR="00D67AB3">
        <w:rPr>
          <w:rFonts w:ascii="Calibri" w:hAnsi="Calibri"/>
          <w:sz w:val="23"/>
          <w:szCs w:val="23"/>
        </w:rPr>
        <w:t>. T</w:t>
      </w:r>
      <w:r w:rsidRPr="008F5D41">
        <w:rPr>
          <w:rFonts w:ascii="Calibri" w:hAnsi="Calibri"/>
          <w:sz w:val="23"/>
          <w:szCs w:val="23"/>
        </w:rPr>
        <w:t>he grant amount is decided year by year. The continuation of grant support for Year 2 is not automatic and will be decided after</w:t>
      </w:r>
      <w:r w:rsidR="00D67AB3">
        <w:rPr>
          <w:rFonts w:ascii="Calibri" w:hAnsi="Calibri"/>
          <w:sz w:val="23"/>
          <w:szCs w:val="23"/>
        </w:rPr>
        <w:t xml:space="preserve"> JFLA review the Year 1</w:t>
      </w:r>
      <w:r w:rsidRPr="008F5D41">
        <w:rPr>
          <w:rFonts w:ascii="Calibri" w:hAnsi="Calibri"/>
          <w:sz w:val="23"/>
          <w:szCs w:val="23"/>
        </w:rPr>
        <w:t xml:space="preserve">’s Interim Report as well as Final Report.  </w:t>
      </w:r>
    </w:p>
    <w:p w14:paraId="1931D7FA" w14:textId="77777777" w:rsidR="0087531D" w:rsidRPr="008F5D41" w:rsidRDefault="0087531D" w:rsidP="00A72B31">
      <w:pPr>
        <w:snapToGrid w:val="0"/>
        <w:spacing w:line="140" w:lineRule="exact"/>
        <w:ind w:left="418" w:rightChars="-87" w:right="-183"/>
        <w:jc w:val="left"/>
        <w:rPr>
          <w:rFonts w:ascii="Calibri" w:hAnsi="Calibri"/>
          <w:sz w:val="23"/>
          <w:szCs w:val="23"/>
        </w:rPr>
      </w:pPr>
    </w:p>
    <w:p w14:paraId="28374E84" w14:textId="45B5ACE9" w:rsidR="0087531D" w:rsidRPr="00673822" w:rsidRDefault="0087531D" w:rsidP="004B5B69">
      <w:pPr>
        <w:numPr>
          <w:ilvl w:val="0"/>
          <w:numId w:val="3"/>
        </w:numPr>
        <w:tabs>
          <w:tab w:val="clear" w:pos="420"/>
          <w:tab w:val="num" w:pos="360"/>
        </w:tabs>
        <w:autoSpaceDE w:val="0"/>
        <w:autoSpaceDN w:val="0"/>
        <w:snapToGrid w:val="0"/>
        <w:spacing w:line="280" w:lineRule="exact"/>
        <w:ind w:left="359" w:rightChars="-87" w:right="-183" w:hangingChars="156" w:hanging="359"/>
        <w:jc w:val="left"/>
        <w:rPr>
          <w:rFonts w:ascii="Calibri" w:hAnsi="Calibri"/>
          <w:sz w:val="23"/>
          <w:szCs w:val="23"/>
        </w:rPr>
      </w:pPr>
      <w:r w:rsidRPr="00673822">
        <w:rPr>
          <w:rFonts w:ascii="Calibri" w:hAnsi="Calibri"/>
          <w:sz w:val="23"/>
          <w:szCs w:val="23"/>
        </w:rPr>
        <w:t xml:space="preserve">In principle, the grant is for the </w:t>
      </w:r>
      <w:r w:rsidRPr="009D0E75">
        <w:rPr>
          <w:rFonts w:ascii="Calibri" w:hAnsi="Calibri"/>
          <w:b/>
          <w:sz w:val="23"/>
          <w:szCs w:val="23"/>
        </w:rPr>
        <w:t>Academic Ye</w:t>
      </w:r>
      <w:r w:rsidR="00B02E4E">
        <w:rPr>
          <w:rFonts w:ascii="Calibri" w:hAnsi="Calibri"/>
          <w:b/>
          <w:sz w:val="23"/>
          <w:szCs w:val="23"/>
        </w:rPr>
        <w:t xml:space="preserve">ar </w:t>
      </w:r>
      <w:r w:rsidR="00B02E4E" w:rsidRPr="002B03B8">
        <w:rPr>
          <w:rFonts w:ascii="Calibri" w:hAnsi="Calibri"/>
          <w:b/>
          <w:sz w:val="23"/>
          <w:szCs w:val="23"/>
          <w:highlight w:val="yellow"/>
        </w:rPr>
        <w:t>202</w:t>
      </w:r>
      <w:r w:rsidR="008A5B2A">
        <w:rPr>
          <w:rFonts w:ascii="Calibri" w:hAnsi="Calibri"/>
          <w:b/>
          <w:sz w:val="23"/>
          <w:szCs w:val="23"/>
          <w:highlight w:val="yellow"/>
        </w:rPr>
        <w:t>5</w:t>
      </w:r>
      <w:r w:rsidR="009D0E75" w:rsidRPr="002B03B8">
        <w:rPr>
          <w:rFonts w:ascii="Calibri" w:hAnsi="Calibri"/>
          <w:b/>
          <w:sz w:val="23"/>
          <w:szCs w:val="23"/>
          <w:highlight w:val="yellow"/>
        </w:rPr>
        <w:t>-2</w:t>
      </w:r>
      <w:r w:rsidR="008A5B2A">
        <w:rPr>
          <w:rFonts w:ascii="Calibri" w:hAnsi="Calibri"/>
          <w:b/>
          <w:sz w:val="23"/>
          <w:szCs w:val="23"/>
          <w:highlight w:val="yellow"/>
        </w:rPr>
        <w:t>6</w:t>
      </w:r>
      <w:r w:rsidRPr="00673822">
        <w:rPr>
          <w:rFonts w:ascii="Calibri" w:hAnsi="Calibri"/>
          <w:sz w:val="23"/>
          <w:szCs w:val="23"/>
        </w:rPr>
        <w:t>. Applicants</w:t>
      </w:r>
      <w:r w:rsidR="009D0E75">
        <w:rPr>
          <w:rFonts w:ascii="Calibri" w:hAnsi="Calibri"/>
          <w:sz w:val="23"/>
          <w:szCs w:val="23"/>
        </w:rPr>
        <w:t xml:space="preserve"> who have successfully received the grant</w:t>
      </w:r>
      <w:r w:rsidRPr="00673822">
        <w:rPr>
          <w:rFonts w:ascii="Calibri" w:hAnsi="Calibri"/>
          <w:sz w:val="23"/>
          <w:szCs w:val="23"/>
        </w:rPr>
        <w:t xml:space="preserve"> need to </w:t>
      </w:r>
      <w:r w:rsidRPr="00673822">
        <w:rPr>
          <w:rFonts w:ascii="Calibri" w:hAnsi="Calibri"/>
          <w:b/>
          <w:sz w:val="23"/>
          <w:szCs w:val="23"/>
        </w:rPr>
        <w:t>start</w:t>
      </w:r>
      <w:r w:rsidRPr="00673822">
        <w:rPr>
          <w:rFonts w:ascii="Calibri" w:hAnsi="Calibri"/>
          <w:sz w:val="23"/>
          <w:szCs w:val="23"/>
        </w:rPr>
        <w:t xml:space="preserve"> using th</w:t>
      </w:r>
      <w:r w:rsidR="009D0E75">
        <w:rPr>
          <w:rFonts w:ascii="Calibri" w:hAnsi="Calibri"/>
          <w:sz w:val="23"/>
          <w:szCs w:val="23"/>
        </w:rPr>
        <w:t>e grant no later than</w:t>
      </w:r>
      <w:r w:rsidR="00B02E4E">
        <w:rPr>
          <w:rFonts w:ascii="Calibri" w:hAnsi="Calibri"/>
          <w:sz w:val="23"/>
          <w:szCs w:val="23"/>
        </w:rPr>
        <w:t xml:space="preserve"> late </w:t>
      </w:r>
      <w:proofErr w:type="gramStart"/>
      <w:r w:rsidR="00B02E4E">
        <w:rPr>
          <w:rFonts w:ascii="Calibri" w:hAnsi="Calibri"/>
          <w:sz w:val="23"/>
          <w:szCs w:val="23"/>
        </w:rPr>
        <w:t>March,</w:t>
      </w:r>
      <w:proofErr w:type="gramEnd"/>
      <w:r w:rsidR="00B02E4E">
        <w:rPr>
          <w:rFonts w:ascii="Calibri" w:hAnsi="Calibri"/>
          <w:sz w:val="23"/>
          <w:szCs w:val="23"/>
        </w:rPr>
        <w:t xml:space="preserve"> </w:t>
      </w:r>
      <w:r w:rsidR="00B02E4E" w:rsidRPr="002B03B8">
        <w:rPr>
          <w:rFonts w:ascii="Calibri" w:hAnsi="Calibri"/>
          <w:sz w:val="23"/>
          <w:szCs w:val="23"/>
          <w:highlight w:val="yellow"/>
        </w:rPr>
        <w:t>202</w:t>
      </w:r>
      <w:r w:rsidR="008A5B2A">
        <w:rPr>
          <w:rFonts w:ascii="Calibri" w:hAnsi="Calibri"/>
          <w:sz w:val="23"/>
          <w:szCs w:val="23"/>
          <w:highlight w:val="yellow"/>
        </w:rPr>
        <w:t>6</w:t>
      </w:r>
      <w:r w:rsidRPr="00673822">
        <w:rPr>
          <w:rFonts w:ascii="Calibri" w:hAnsi="Calibri"/>
          <w:sz w:val="23"/>
          <w:szCs w:val="23"/>
        </w:rPr>
        <w:t>. In other words, the “</w:t>
      </w:r>
      <w:r w:rsidRPr="00673822">
        <w:rPr>
          <w:rFonts w:ascii="Calibri" w:hAnsi="Calibri"/>
          <w:b/>
          <w:sz w:val="23"/>
          <w:szCs w:val="23"/>
        </w:rPr>
        <w:t>Start Date</w:t>
      </w:r>
      <w:r w:rsidRPr="00673822">
        <w:rPr>
          <w:rFonts w:ascii="Calibri" w:hAnsi="Calibri"/>
          <w:sz w:val="23"/>
          <w:szCs w:val="23"/>
        </w:rPr>
        <w:t>” of the grant period ha</w:t>
      </w:r>
      <w:r w:rsidR="00B02E4E">
        <w:rPr>
          <w:rFonts w:ascii="Calibri" w:hAnsi="Calibri"/>
          <w:sz w:val="23"/>
          <w:szCs w:val="23"/>
        </w:rPr>
        <w:t xml:space="preserve">s to be before late </w:t>
      </w:r>
      <w:proofErr w:type="gramStart"/>
      <w:r w:rsidR="00B02E4E">
        <w:rPr>
          <w:rFonts w:ascii="Calibri" w:hAnsi="Calibri"/>
          <w:sz w:val="23"/>
          <w:szCs w:val="23"/>
        </w:rPr>
        <w:t>March,</w:t>
      </w:r>
      <w:proofErr w:type="gramEnd"/>
      <w:r w:rsidR="00B02E4E">
        <w:rPr>
          <w:rFonts w:ascii="Calibri" w:hAnsi="Calibri"/>
          <w:sz w:val="23"/>
          <w:szCs w:val="23"/>
        </w:rPr>
        <w:t xml:space="preserve"> </w:t>
      </w:r>
      <w:r w:rsidR="00B02E4E" w:rsidRPr="002B03B8">
        <w:rPr>
          <w:rFonts w:ascii="Calibri" w:hAnsi="Calibri"/>
          <w:sz w:val="23"/>
          <w:szCs w:val="23"/>
          <w:highlight w:val="yellow"/>
        </w:rPr>
        <w:t>202</w:t>
      </w:r>
      <w:r w:rsidR="008A5B2A">
        <w:rPr>
          <w:rFonts w:ascii="Calibri" w:hAnsi="Calibri"/>
          <w:sz w:val="23"/>
          <w:szCs w:val="23"/>
          <w:highlight w:val="yellow"/>
        </w:rPr>
        <w:t>6</w:t>
      </w:r>
      <w:r w:rsidRPr="00673822">
        <w:rPr>
          <w:rFonts w:ascii="Calibri" w:hAnsi="Calibri"/>
          <w:sz w:val="23"/>
          <w:szCs w:val="23"/>
        </w:rPr>
        <w:t>.</w:t>
      </w:r>
    </w:p>
    <w:p w14:paraId="6CCBD65F" w14:textId="77777777" w:rsidR="0087531D" w:rsidRPr="00627BC6" w:rsidRDefault="0087531D" w:rsidP="0087531D">
      <w:pPr>
        <w:snapToGrid w:val="0"/>
        <w:spacing w:line="276" w:lineRule="auto"/>
        <w:ind w:rightChars="-87" w:right="-183"/>
        <w:rPr>
          <w:rFonts w:ascii="Calibri" w:hAnsi="Calibri"/>
          <w:color w:val="FF0000"/>
          <w:sz w:val="20"/>
        </w:rPr>
      </w:pPr>
    </w:p>
    <w:p w14:paraId="62EBF218" w14:textId="77777777" w:rsidR="0087531D" w:rsidRPr="00982582" w:rsidRDefault="0087531D" w:rsidP="0087531D">
      <w:pPr>
        <w:pStyle w:val="a"/>
        <w:snapToGrid w:val="0"/>
        <w:spacing w:line="360" w:lineRule="auto"/>
        <w:jc w:val="left"/>
        <w:rPr>
          <w:rFonts w:ascii="Calibri" w:hAnsi="Calibri"/>
          <w:b/>
          <w:sz w:val="24"/>
          <w:szCs w:val="24"/>
        </w:rPr>
      </w:pPr>
      <w:r>
        <w:rPr>
          <w:rFonts w:ascii="Calibri" w:hAnsi="Calibri"/>
          <w:b/>
          <w:sz w:val="24"/>
          <w:szCs w:val="24"/>
        </w:rPr>
        <w:t xml:space="preserve"> Eligible Applicants</w:t>
      </w:r>
      <w:r w:rsidRPr="00982582">
        <w:rPr>
          <w:rFonts w:ascii="Calibri" w:hAnsi="Calibri"/>
          <w:b/>
          <w:sz w:val="24"/>
          <w:szCs w:val="24"/>
        </w:rPr>
        <w:t xml:space="preserve"> </w:t>
      </w:r>
    </w:p>
    <w:p w14:paraId="10B37F07" w14:textId="77777777" w:rsidR="0087531D" w:rsidRPr="008F5D41" w:rsidRDefault="0087531D" w:rsidP="0087531D">
      <w:pPr>
        <w:numPr>
          <w:ilvl w:val="0"/>
          <w:numId w:val="7"/>
        </w:numPr>
        <w:tabs>
          <w:tab w:val="clear" w:pos="862"/>
          <w:tab w:val="num" w:pos="450"/>
        </w:tabs>
        <w:autoSpaceDE w:val="0"/>
        <w:autoSpaceDN w:val="0"/>
        <w:spacing w:line="260" w:lineRule="exact"/>
        <w:ind w:left="450" w:hanging="450"/>
        <w:jc w:val="left"/>
        <w:rPr>
          <w:rFonts w:ascii="Calibri" w:hAnsi="Calibri"/>
          <w:sz w:val="23"/>
          <w:szCs w:val="23"/>
        </w:rPr>
      </w:pPr>
      <w:r w:rsidRPr="008F5D41">
        <w:rPr>
          <w:rFonts w:ascii="Calibri" w:hAnsi="Calibri"/>
          <w:sz w:val="23"/>
          <w:szCs w:val="23"/>
        </w:rPr>
        <w:t xml:space="preserve">Applicants must be </w:t>
      </w:r>
      <w:r w:rsidRPr="008F5D41">
        <w:rPr>
          <w:rFonts w:ascii="Calibri" w:hAnsi="Calibri"/>
          <w:b/>
          <w:sz w:val="23"/>
          <w:szCs w:val="23"/>
        </w:rPr>
        <w:t>non-profit institutions/organizations</w:t>
      </w:r>
      <w:r w:rsidRPr="008F5D41">
        <w:rPr>
          <w:rFonts w:ascii="Calibri" w:hAnsi="Calibri"/>
          <w:sz w:val="23"/>
          <w:szCs w:val="23"/>
        </w:rPr>
        <w:t xml:space="preserve"> involved in Japanese-language education</w:t>
      </w:r>
      <w:r w:rsidR="00D14E1C">
        <w:rPr>
          <w:rFonts w:ascii="Calibri" w:hAnsi="Calibri"/>
          <w:sz w:val="23"/>
          <w:szCs w:val="23"/>
        </w:rPr>
        <w:t xml:space="preserve"> in the U.S. (</w:t>
      </w:r>
      <w:r w:rsidRPr="008F5D41">
        <w:rPr>
          <w:rFonts w:ascii="Calibri" w:hAnsi="Calibri" w:hint="eastAsia"/>
          <w:sz w:val="23"/>
          <w:szCs w:val="23"/>
        </w:rPr>
        <w:t>Individuals are not eligible to apply.</w:t>
      </w:r>
      <w:r w:rsidR="00D14E1C">
        <w:rPr>
          <w:rFonts w:ascii="Calibri" w:hAnsi="Calibri"/>
          <w:sz w:val="23"/>
          <w:szCs w:val="23"/>
        </w:rPr>
        <w:t>)</w:t>
      </w:r>
    </w:p>
    <w:p w14:paraId="511CF021" w14:textId="77777777" w:rsidR="0087531D" w:rsidRPr="008F5D41" w:rsidRDefault="0087531D" w:rsidP="0087531D">
      <w:pPr>
        <w:spacing w:line="100" w:lineRule="exact"/>
        <w:ind w:left="446"/>
        <w:jc w:val="left"/>
        <w:rPr>
          <w:rFonts w:ascii="Calibri" w:hAnsi="Calibri"/>
          <w:sz w:val="23"/>
          <w:szCs w:val="23"/>
        </w:rPr>
      </w:pPr>
    </w:p>
    <w:p w14:paraId="5E3511DB" w14:textId="77777777" w:rsidR="0087531D" w:rsidRPr="008F5D41" w:rsidRDefault="0087531D" w:rsidP="0087531D">
      <w:pPr>
        <w:numPr>
          <w:ilvl w:val="0"/>
          <w:numId w:val="7"/>
        </w:numPr>
        <w:tabs>
          <w:tab w:val="clear" w:pos="862"/>
          <w:tab w:val="num" w:pos="450"/>
        </w:tabs>
        <w:autoSpaceDE w:val="0"/>
        <w:autoSpaceDN w:val="0"/>
        <w:spacing w:line="276" w:lineRule="auto"/>
        <w:ind w:hanging="862"/>
        <w:jc w:val="left"/>
        <w:rPr>
          <w:rFonts w:ascii="Calibri" w:hAnsi="Calibri"/>
          <w:sz w:val="23"/>
          <w:szCs w:val="23"/>
        </w:rPr>
      </w:pPr>
      <w:r w:rsidRPr="008F5D41">
        <w:rPr>
          <w:rFonts w:ascii="Calibri" w:hAnsi="Calibri" w:hint="eastAsia"/>
          <w:sz w:val="23"/>
          <w:szCs w:val="23"/>
        </w:rPr>
        <w:t>In principle, JFLA does not provide grants for:</w:t>
      </w:r>
    </w:p>
    <w:p w14:paraId="34FADFAB" w14:textId="77777777" w:rsidR="0087531D" w:rsidRPr="008F5D41" w:rsidRDefault="0087531D" w:rsidP="00524BD1">
      <w:pPr>
        <w:numPr>
          <w:ilvl w:val="2"/>
          <w:numId w:val="7"/>
        </w:numPr>
        <w:tabs>
          <w:tab w:val="clear" w:pos="1702"/>
          <w:tab w:val="num" w:pos="1080"/>
        </w:tabs>
        <w:autoSpaceDE w:val="0"/>
        <w:autoSpaceDN w:val="0"/>
        <w:spacing w:line="260" w:lineRule="exact"/>
        <w:ind w:left="1080" w:hanging="446"/>
        <w:jc w:val="left"/>
        <w:rPr>
          <w:rFonts w:ascii="Calibri" w:hAnsi="Calibri"/>
          <w:sz w:val="23"/>
          <w:szCs w:val="23"/>
        </w:rPr>
      </w:pPr>
      <w:r w:rsidRPr="008F5D41">
        <w:rPr>
          <w:rFonts w:ascii="Calibri" w:hAnsi="Calibri" w:hint="eastAsia"/>
          <w:sz w:val="23"/>
          <w:szCs w:val="23"/>
        </w:rPr>
        <w:t>The U.S. government, including their administrative organs such as ministries and their</w:t>
      </w:r>
      <w:r w:rsidR="00524BD1" w:rsidRPr="008F5D41">
        <w:rPr>
          <w:rFonts w:ascii="Calibri" w:hAnsi="Calibri"/>
          <w:sz w:val="23"/>
          <w:szCs w:val="23"/>
        </w:rPr>
        <w:t xml:space="preserve"> </w:t>
      </w:r>
      <w:r w:rsidRPr="008F5D41">
        <w:rPr>
          <w:rFonts w:ascii="Calibri" w:hAnsi="Calibri" w:hint="eastAsia"/>
          <w:sz w:val="23"/>
          <w:szCs w:val="23"/>
        </w:rPr>
        <w:t xml:space="preserve">embassies; excluding academic, cultural, or research institutes such as universities and </w:t>
      </w:r>
      <w:proofErr w:type="gramStart"/>
      <w:r w:rsidRPr="008F5D41">
        <w:rPr>
          <w:rFonts w:ascii="Calibri" w:hAnsi="Calibri" w:hint="eastAsia"/>
          <w:sz w:val="23"/>
          <w:szCs w:val="23"/>
        </w:rPr>
        <w:t>museums</w:t>
      </w:r>
      <w:proofErr w:type="gramEnd"/>
    </w:p>
    <w:p w14:paraId="1763662F" w14:textId="77777777" w:rsidR="0087531D" w:rsidRPr="008F5D41" w:rsidRDefault="0087531D" w:rsidP="0087531D">
      <w:pPr>
        <w:spacing w:line="60" w:lineRule="exact"/>
        <w:ind w:left="1699"/>
        <w:jc w:val="left"/>
        <w:rPr>
          <w:rFonts w:ascii="Calibri" w:hAnsi="Calibri"/>
          <w:sz w:val="23"/>
          <w:szCs w:val="23"/>
        </w:rPr>
      </w:pPr>
    </w:p>
    <w:p w14:paraId="5B53E25A" w14:textId="77777777" w:rsidR="0087531D" w:rsidRPr="008F5D41" w:rsidRDefault="0087531D" w:rsidP="0087531D">
      <w:pPr>
        <w:numPr>
          <w:ilvl w:val="2"/>
          <w:numId w:val="7"/>
        </w:numPr>
        <w:tabs>
          <w:tab w:val="clear" w:pos="1702"/>
          <w:tab w:val="left" w:pos="1080"/>
          <w:tab w:val="num" w:pos="1530"/>
        </w:tabs>
        <w:autoSpaceDE w:val="0"/>
        <w:autoSpaceDN w:val="0"/>
        <w:spacing w:line="260" w:lineRule="exact"/>
        <w:ind w:left="1080" w:hanging="450"/>
        <w:jc w:val="left"/>
        <w:rPr>
          <w:rFonts w:ascii="Calibri" w:hAnsi="Calibri"/>
          <w:sz w:val="23"/>
          <w:szCs w:val="23"/>
        </w:rPr>
      </w:pPr>
      <w:r w:rsidRPr="008F5D41">
        <w:rPr>
          <w:rFonts w:ascii="Calibri" w:hAnsi="Calibri" w:hint="eastAsia"/>
          <w:sz w:val="23"/>
          <w:szCs w:val="23"/>
        </w:rPr>
        <w:t>In</w:t>
      </w:r>
      <w:r w:rsidRPr="008F5D41">
        <w:rPr>
          <w:rFonts w:ascii="Calibri" w:hAnsi="Calibri"/>
          <w:sz w:val="23"/>
          <w:szCs w:val="23"/>
        </w:rPr>
        <w:t>stitutions/o</w:t>
      </w:r>
      <w:r w:rsidRPr="008F5D41">
        <w:rPr>
          <w:rFonts w:ascii="Calibri" w:hAnsi="Calibri" w:hint="eastAsia"/>
          <w:sz w:val="23"/>
          <w:szCs w:val="23"/>
        </w:rPr>
        <w:t xml:space="preserve">rganizations </w:t>
      </w:r>
      <w:r w:rsidRPr="008F5D41">
        <w:rPr>
          <w:rFonts w:ascii="Calibri" w:hAnsi="Calibri"/>
          <w:sz w:val="23"/>
          <w:szCs w:val="23"/>
        </w:rPr>
        <w:t xml:space="preserve">to </w:t>
      </w:r>
      <w:r w:rsidRPr="008F5D41">
        <w:rPr>
          <w:rFonts w:ascii="Calibri" w:hAnsi="Calibri" w:hint="eastAsia"/>
          <w:sz w:val="23"/>
          <w:szCs w:val="23"/>
        </w:rPr>
        <w:t xml:space="preserve">which the Japanese government </w:t>
      </w:r>
      <w:r w:rsidRPr="008F5D41">
        <w:rPr>
          <w:rFonts w:ascii="Calibri" w:hAnsi="Calibri"/>
          <w:sz w:val="23"/>
          <w:szCs w:val="23"/>
        </w:rPr>
        <w:t xml:space="preserve">currently </w:t>
      </w:r>
      <w:r w:rsidRPr="008F5D41">
        <w:rPr>
          <w:rFonts w:ascii="Calibri" w:hAnsi="Calibri" w:hint="eastAsia"/>
          <w:sz w:val="23"/>
          <w:szCs w:val="23"/>
        </w:rPr>
        <w:t xml:space="preserve">makes a financial </w:t>
      </w:r>
      <w:proofErr w:type="gramStart"/>
      <w:r w:rsidRPr="008F5D41">
        <w:rPr>
          <w:rFonts w:ascii="Calibri" w:hAnsi="Calibri" w:hint="eastAsia"/>
          <w:sz w:val="23"/>
          <w:szCs w:val="23"/>
        </w:rPr>
        <w:t>contribution</w:t>
      </w:r>
      <w:proofErr w:type="gramEnd"/>
    </w:p>
    <w:p w14:paraId="3C1F8943" w14:textId="77777777" w:rsidR="0087531D" w:rsidRPr="008F5D41" w:rsidRDefault="0087531D" w:rsidP="0087531D">
      <w:pPr>
        <w:pStyle w:val="ListParagraph"/>
        <w:spacing w:line="60" w:lineRule="exact"/>
        <w:jc w:val="left"/>
        <w:rPr>
          <w:rFonts w:ascii="Calibri" w:hAnsi="Calibri"/>
          <w:sz w:val="23"/>
          <w:szCs w:val="23"/>
        </w:rPr>
      </w:pPr>
    </w:p>
    <w:p w14:paraId="20E19EC4" w14:textId="77777777" w:rsidR="0087531D" w:rsidRPr="008F5D41" w:rsidRDefault="0087531D" w:rsidP="0087531D">
      <w:pPr>
        <w:numPr>
          <w:ilvl w:val="2"/>
          <w:numId w:val="7"/>
        </w:numPr>
        <w:tabs>
          <w:tab w:val="clear" w:pos="1702"/>
          <w:tab w:val="num" w:pos="1080"/>
        </w:tabs>
        <w:autoSpaceDE w:val="0"/>
        <w:autoSpaceDN w:val="0"/>
        <w:spacing w:line="260" w:lineRule="exact"/>
        <w:ind w:left="1080" w:hanging="450"/>
        <w:jc w:val="left"/>
        <w:rPr>
          <w:rFonts w:ascii="Calibri" w:hAnsi="Calibri"/>
          <w:sz w:val="23"/>
          <w:szCs w:val="23"/>
        </w:rPr>
      </w:pPr>
      <w:r w:rsidRPr="008F5D41">
        <w:rPr>
          <w:rFonts w:ascii="Calibri" w:hAnsi="Calibri"/>
          <w:sz w:val="23"/>
          <w:szCs w:val="23"/>
        </w:rPr>
        <w:t xml:space="preserve">Institutions/organizations whose laws restrict them from receiving aid from foreign organizations affiliated with </w:t>
      </w:r>
      <w:proofErr w:type="gramStart"/>
      <w:r w:rsidRPr="008F5D41">
        <w:rPr>
          <w:rFonts w:ascii="Calibri" w:hAnsi="Calibri"/>
          <w:sz w:val="23"/>
          <w:szCs w:val="23"/>
        </w:rPr>
        <w:t>governments</w:t>
      </w:r>
      <w:proofErr w:type="gramEnd"/>
    </w:p>
    <w:p w14:paraId="0A948D5D" w14:textId="77777777" w:rsidR="0087531D" w:rsidRPr="008F5D41" w:rsidRDefault="0087531D" w:rsidP="0087531D">
      <w:pPr>
        <w:pStyle w:val="ListParagraph"/>
        <w:spacing w:line="60" w:lineRule="exact"/>
        <w:ind w:leftChars="0" w:left="864"/>
        <w:jc w:val="left"/>
        <w:rPr>
          <w:rFonts w:ascii="Calibri" w:hAnsi="Calibri"/>
          <w:sz w:val="23"/>
          <w:szCs w:val="23"/>
        </w:rPr>
      </w:pPr>
    </w:p>
    <w:p w14:paraId="7FFFD92F" w14:textId="77777777" w:rsidR="0087531D" w:rsidRPr="008F5D41" w:rsidRDefault="0087531D" w:rsidP="0087531D">
      <w:pPr>
        <w:numPr>
          <w:ilvl w:val="2"/>
          <w:numId w:val="7"/>
        </w:numPr>
        <w:tabs>
          <w:tab w:val="clear" w:pos="1702"/>
          <w:tab w:val="num" w:pos="1080"/>
        </w:tabs>
        <w:autoSpaceDE w:val="0"/>
        <w:autoSpaceDN w:val="0"/>
        <w:spacing w:line="260" w:lineRule="exact"/>
        <w:ind w:left="1080" w:hanging="450"/>
        <w:jc w:val="left"/>
        <w:rPr>
          <w:rFonts w:ascii="Calibri" w:hAnsi="Calibri"/>
          <w:sz w:val="23"/>
          <w:szCs w:val="23"/>
        </w:rPr>
      </w:pPr>
      <w:r w:rsidRPr="008F5D41">
        <w:rPr>
          <w:rFonts w:ascii="Calibri" w:hAnsi="Calibri"/>
          <w:sz w:val="23"/>
          <w:szCs w:val="23"/>
        </w:rPr>
        <w:t xml:space="preserve">Institutions/organizations which serve commercial, political, or religious </w:t>
      </w:r>
      <w:proofErr w:type="gramStart"/>
      <w:r w:rsidRPr="008F5D41">
        <w:rPr>
          <w:rFonts w:ascii="Calibri" w:hAnsi="Calibri"/>
          <w:sz w:val="23"/>
          <w:szCs w:val="23"/>
        </w:rPr>
        <w:t>purposes</w:t>
      </w:r>
      <w:proofErr w:type="gramEnd"/>
    </w:p>
    <w:p w14:paraId="153BED51" w14:textId="77777777" w:rsidR="0087531D" w:rsidRPr="008F5D41" w:rsidRDefault="0087531D" w:rsidP="0087531D">
      <w:pPr>
        <w:spacing w:line="100" w:lineRule="exact"/>
        <w:jc w:val="left"/>
        <w:rPr>
          <w:rFonts w:ascii="Calibri" w:hAnsi="Calibri"/>
          <w:sz w:val="23"/>
          <w:szCs w:val="23"/>
        </w:rPr>
      </w:pPr>
    </w:p>
    <w:p w14:paraId="370BFF0A" w14:textId="0A9BB803" w:rsidR="0087531D" w:rsidRPr="008F5D41" w:rsidRDefault="0087531D" w:rsidP="00524BD1">
      <w:pPr>
        <w:numPr>
          <w:ilvl w:val="0"/>
          <w:numId w:val="7"/>
        </w:numPr>
        <w:tabs>
          <w:tab w:val="clear" w:pos="862"/>
          <w:tab w:val="num" w:pos="450"/>
        </w:tabs>
        <w:autoSpaceDE w:val="0"/>
        <w:autoSpaceDN w:val="0"/>
        <w:spacing w:line="260" w:lineRule="exact"/>
        <w:ind w:left="447" w:hanging="418"/>
        <w:jc w:val="left"/>
        <w:rPr>
          <w:rFonts w:ascii="Calibri" w:hAnsi="Calibri"/>
          <w:sz w:val="23"/>
          <w:szCs w:val="23"/>
        </w:rPr>
      </w:pPr>
      <w:r w:rsidRPr="19DE80A4">
        <w:rPr>
          <w:rFonts w:ascii="Calibri" w:hAnsi="Calibri"/>
          <w:sz w:val="23"/>
          <w:szCs w:val="23"/>
        </w:rPr>
        <w:t>Applicants must have a bank account in the name of the institution/</w:t>
      </w:r>
      <w:proofErr w:type="gramStart"/>
      <w:r w:rsidRPr="19DE80A4">
        <w:rPr>
          <w:rFonts w:ascii="Calibri" w:hAnsi="Calibri"/>
          <w:sz w:val="23"/>
          <w:szCs w:val="23"/>
        </w:rPr>
        <w:t>organization</w:t>
      </w:r>
      <w:proofErr w:type="gramEnd"/>
      <w:r w:rsidRPr="19DE80A4">
        <w:rPr>
          <w:rFonts w:ascii="Calibri" w:hAnsi="Calibri"/>
          <w:sz w:val="23"/>
          <w:szCs w:val="23"/>
        </w:rPr>
        <w:t xml:space="preserve"> which is capable of accepting grants from JFLA, or should be able to open such accounts by the time the grants are sent. Receipt of grants or benefits from JFLA must not violate any laws and ordinances, etc.</w:t>
      </w:r>
      <w:r w:rsidR="695B7474" w:rsidRPr="19DE80A4">
        <w:rPr>
          <w:rFonts w:ascii="Calibri" w:hAnsi="Calibri"/>
          <w:sz w:val="23"/>
          <w:szCs w:val="23"/>
        </w:rPr>
        <w:t xml:space="preserve"> </w:t>
      </w:r>
      <w:r w:rsidR="695B7474" w:rsidRPr="00677DBC">
        <w:rPr>
          <w:rFonts w:ascii="Calibri" w:eastAsia="Calibri" w:hAnsi="Calibri" w:cs="Calibri"/>
          <w:color w:val="FF0000"/>
          <w:sz w:val="23"/>
          <w:szCs w:val="23"/>
        </w:rPr>
        <w:t>Failing to submit your signed Acceptance of Grant &amp; Request for Payment form by the specified due date (within 2 months of notice of grant approval) could result in JFLA rescinding its grant.</w:t>
      </w:r>
      <w:r>
        <w:br/>
      </w:r>
    </w:p>
    <w:p w14:paraId="6243E877" w14:textId="77777777" w:rsidR="0087531D" w:rsidRPr="001C46D3" w:rsidRDefault="0087531D" w:rsidP="0087531D">
      <w:pPr>
        <w:spacing w:line="100" w:lineRule="exact"/>
        <w:ind w:left="864"/>
        <w:jc w:val="left"/>
        <w:rPr>
          <w:rFonts w:ascii="Calibri" w:hAnsi="Calibri"/>
          <w:szCs w:val="21"/>
        </w:rPr>
      </w:pPr>
    </w:p>
    <w:p w14:paraId="623A0228" w14:textId="4148D132" w:rsidR="0087531D" w:rsidRPr="00D20F75" w:rsidRDefault="0087531D" w:rsidP="0087531D">
      <w:pPr>
        <w:pStyle w:val="a"/>
        <w:snapToGrid w:val="0"/>
        <w:spacing w:line="240" w:lineRule="auto"/>
        <w:rPr>
          <w:rFonts w:ascii="Calibri" w:hAnsi="Calibri"/>
          <w:sz w:val="24"/>
          <w:szCs w:val="24"/>
        </w:rPr>
      </w:pPr>
      <w:r>
        <w:rPr>
          <w:rFonts w:ascii="Calibri" w:hAnsi="Calibri"/>
          <w:sz w:val="21"/>
          <w:szCs w:val="21"/>
        </w:rPr>
        <w:t xml:space="preserve"> </w:t>
      </w:r>
      <w:r w:rsidRPr="00982582">
        <w:rPr>
          <w:rFonts w:ascii="Calibri" w:hAnsi="Calibri"/>
          <w:b/>
          <w:sz w:val="24"/>
          <w:szCs w:val="24"/>
        </w:rPr>
        <w:t>Application Deadline</w:t>
      </w:r>
      <w:r>
        <w:rPr>
          <w:rFonts w:ascii="Calibri" w:hAnsi="Calibri" w:hint="eastAsia"/>
          <w:sz w:val="24"/>
          <w:szCs w:val="24"/>
        </w:rPr>
        <w:t xml:space="preserve">: </w:t>
      </w:r>
      <w:r w:rsidRPr="002832B7">
        <w:rPr>
          <w:rFonts w:ascii="Calibri" w:hAnsi="Calibri" w:hint="eastAsia"/>
          <w:b/>
          <w:color w:val="FF0000"/>
          <w:sz w:val="24"/>
          <w:szCs w:val="24"/>
        </w:rPr>
        <w:t xml:space="preserve">April 10, </w:t>
      </w:r>
      <w:proofErr w:type="gramStart"/>
      <w:r w:rsidR="00A720E0" w:rsidRPr="000A31D5">
        <w:rPr>
          <w:rFonts w:ascii="Calibri" w:hAnsi="Calibri" w:hint="eastAsia"/>
          <w:b/>
          <w:color w:val="FF0000"/>
          <w:sz w:val="24"/>
          <w:szCs w:val="24"/>
          <w:highlight w:val="yellow"/>
        </w:rPr>
        <w:t>202</w:t>
      </w:r>
      <w:r w:rsidR="008A5B2A">
        <w:rPr>
          <w:rFonts w:ascii="Calibri" w:hAnsi="Calibri"/>
          <w:b/>
          <w:color w:val="FF0000"/>
          <w:sz w:val="24"/>
          <w:szCs w:val="24"/>
          <w:highlight w:val="yellow"/>
        </w:rPr>
        <w:t>5</w:t>
      </w:r>
      <w:proofErr w:type="gramEnd"/>
      <w:r w:rsidRPr="00D20F75">
        <w:rPr>
          <w:rFonts w:ascii="Calibri" w:hAnsi="Calibri"/>
          <w:sz w:val="24"/>
          <w:szCs w:val="24"/>
        </w:rPr>
        <w:t xml:space="preserve"> </w:t>
      </w:r>
      <w:r w:rsidR="007348EC">
        <w:rPr>
          <w:rFonts w:ascii="Calibri" w:hAnsi="Calibri"/>
          <w:sz w:val="24"/>
          <w:szCs w:val="24"/>
        </w:rPr>
        <w:br/>
      </w:r>
    </w:p>
    <w:p w14:paraId="6671AC12" w14:textId="638748F4" w:rsidR="0087531D" w:rsidRPr="008F5D41" w:rsidRDefault="0087531D" w:rsidP="0087531D">
      <w:pPr>
        <w:numPr>
          <w:ilvl w:val="0"/>
          <w:numId w:val="4"/>
        </w:numPr>
        <w:autoSpaceDE w:val="0"/>
        <w:autoSpaceDN w:val="0"/>
        <w:spacing w:line="300" w:lineRule="exact"/>
        <w:ind w:left="420"/>
        <w:jc w:val="left"/>
        <w:rPr>
          <w:rFonts w:ascii="Calibri" w:hAnsi="Calibri"/>
          <w:sz w:val="23"/>
          <w:szCs w:val="23"/>
        </w:rPr>
      </w:pPr>
      <w:r w:rsidRPr="008F5D41">
        <w:rPr>
          <w:rFonts w:ascii="Calibri" w:hAnsi="Calibri"/>
          <w:sz w:val="23"/>
          <w:szCs w:val="23"/>
        </w:rPr>
        <w:t>Before appl</w:t>
      </w:r>
      <w:r w:rsidRPr="008F5D41">
        <w:rPr>
          <w:rFonts w:ascii="Calibri" w:hAnsi="Calibri" w:hint="eastAsia"/>
          <w:sz w:val="23"/>
          <w:szCs w:val="23"/>
        </w:rPr>
        <w:t>ying</w:t>
      </w:r>
      <w:r w:rsidRPr="008F5D41">
        <w:rPr>
          <w:rFonts w:ascii="Calibri" w:hAnsi="Calibri"/>
          <w:sz w:val="23"/>
          <w:szCs w:val="23"/>
        </w:rPr>
        <w:t xml:space="preserve">, please be sure to </w:t>
      </w:r>
      <w:r w:rsidRPr="008F5D41">
        <w:rPr>
          <w:rFonts w:ascii="Calibri" w:hAnsi="Calibri" w:hint="eastAsia"/>
          <w:sz w:val="23"/>
          <w:szCs w:val="23"/>
        </w:rPr>
        <w:t>inform</w:t>
      </w:r>
      <w:r w:rsidRPr="008F5D41">
        <w:rPr>
          <w:rFonts w:ascii="Calibri" w:hAnsi="Calibri"/>
          <w:sz w:val="23"/>
          <w:szCs w:val="23"/>
        </w:rPr>
        <w:t xml:space="preserve"> JFLA</w:t>
      </w:r>
      <w:r w:rsidR="00790104">
        <w:rPr>
          <w:rFonts w:ascii="Calibri" w:hAnsi="Calibri"/>
          <w:sz w:val="23"/>
          <w:szCs w:val="23"/>
        </w:rPr>
        <w:t xml:space="preserve"> (</w:t>
      </w:r>
      <w:hyperlink r:id="rId12" w:history="1">
        <w:r w:rsidR="009E3484" w:rsidRPr="009E3484">
          <w:rPr>
            <w:rStyle w:val="Hyperlink"/>
            <w:rFonts w:ascii="Calibri" w:hAnsi="Calibri"/>
            <w:sz w:val="23"/>
            <w:szCs w:val="23"/>
          </w:rPr>
          <w:t>mike_penny@jpf.go.jp</w:t>
        </w:r>
      </w:hyperlink>
      <w:r w:rsidR="00790104">
        <w:rPr>
          <w:rFonts w:ascii="Calibri" w:hAnsi="Calibri"/>
          <w:sz w:val="23"/>
          <w:szCs w:val="23"/>
        </w:rPr>
        <w:t>)</w:t>
      </w:r>
      <w:r w:rsidRPr="008F5D41">
        <w:rPr>
          <w:rFonts w:ascii="Calibri" w:hAnsi="Calibri"/>
          <w:sz w:val="23"/>
          <w:szCs w:val="23"/>
        </w:rPr>
        <w:t xml:space="preserve"> of your intention to apply for the grant. If you do not contact</w:t>
      </w:r>
      <w:r w:rsidRPr="008F5D41">
        <w:rPr>
          <w:rFonts w:ascii="Calibri" w:hAnsi="Calibri" w:hint="eastAsia"/>
          <w:sz w:val="23"/>
          <w:szCs w:val="23"/>
        </w:rPr>
        <w:t xml:space="preserve"> </w:t>
      </w:r>
      <w:r w:rsidRPr="008F5D41">
        <w:rPr>
          <w:rFonts w:ascii="Calibri" w:hAnsi="Calibri"/>
          <w:sz w:val="23"/>
          <w:szCs w:val="23"/>
        </w:rPr>
        <w:t>us in advance, your application may be rejected.</w:t>
      </w:r>
    </w:p>
    <w:p w14:paraId="31E30BD3" w14:textId="77777777" w:rsidR="0087531D" w:rsidRPr="008F5D41" w:rsidRDefault="0087531D" w:rsidP="0087531D">
      <w:pPr>
        <w:spacing w:line="100" w:lineRule="exact"/>
        <w:jc w:val="left"/>
        <w:rPr>
          <w:rFonts w:ascii="Calibri" w:hAnsi="Calibri"/>
          <w:sz w:val="23"/>
          <w:szCs w:val="23"/>
        </w:rPr>
      </w:pPr>
    </w:p>
    <w:p w14:paraId="6E497CF5" w14:textId="6830FD99" w:rsidR="006E2BDD" w:rsidRDefault="0087531D" w:rsidP="006E2BDD">
      <w:pPr>
        <w:numPr>
          <w:ilvl w:val="0"/>
          <w:numId w:val="4"/>
        </w:numPr>
        <w:autoSpaceDE w:val="0"/>
        <w:autoSpaceDN w:val="0"/>
        <w:spacing w:line="300" w:lineRule="exact"/>
        <w:ind w:left="420"/>
        <w:jc w:val="left"/>
        <w:rPr>
          <w:rFonts w:ascii="Calibri" w:hAnsi="Calibri"/>
          <w:sz w:val="23"/>
          <w:szCs w:val="23"/>
        </w:rPr>
      </w:pPr>
      <w:r w:rsidRPr="008F5D41">
        <w:rPr>
          <w:rFonts w:ascii="Calibri" w:hAnsi="Calibri" w:hint="eastAsia"/>
          <w:sz w:val="23"/>
          <w:szCs w:val="23"/>
        </w:rPr>
        <w:t xml:space="preserve">Please submit </w:t>
      </w:r>
      <w:r w:rsidRPr="008F5D41">
        <w:rPr>
          <w:rFonts w:ascii="Calibri" w:hAnsi="Calibri"/>
          <w:sz w:val="23"/>
          <w:szCs w:val="23"/>
        </w:rPr>
        <w:t>the following required materials to JFLA</w:t>
      </w:r>
      <w:r w:rsidR="00C27814">
        <w:rPr>
          <w:rFonts w:ascii="Calibri" w:hAnsi="Calibri"/>
          <w:sz w:val="23"/>
          <w:szCs w:val="23"/>
        </w:rPr>
        <w:t xml:space="preserve"> </w:t>
      </w:r>
      <w:r w:rsidR="00C27814" w:rsidRPr="006E2BDD">
        <w:rPr>
          <w:rFonts w:ascii="Calibri" w:hAnsi="Calibri"/>
          <w:sz w:val="23"/>
          <w:szCs w:val="23"/>
        </w:rPr>
        <w:t>(</w:t>
      </w:r>
      <w:r w:rsidR="009E3484">
        <w:rPr>
          <w:rFonts w:ascii="Calibri" w:hAnsi="Calibri"/>
          <w:sz w:val="23"/>
          <w:szCs w:val="23"/>
        </w:rPr>
        <w:t>mike_penny@jpf.go.jp</w:t>
      </w:r>
      <w:r w:rsidR="00C27814">
        <w:rPr>
          <w:rFonts w:ascii="Calibri" w:hAnsi="Calibri"/>
          <w:sz w:val="23"/>
          <w:szCs w:val="23"/>
        </w:rPr>
        <w:t>)</w:t>
      </w:r>
      <w:r w:rsidRPr="008F5D41">
        <w:rPr>
          <w:rFonts w:ascii="Calibri" w:hAnsi="Calibri"/>
          <w:sz w:val="23"/>
          <w:szCs w:val="23"/>
        </w:rPr>
        <w:t xml:space="preserve"> </w:t>
      </w:r>
      <w:r w:rsidRPr="008F5D41">
        <w:rPr>
          <w:rFonts w:ascii="Calibri" w:hAnsi="Calibri" w:hint="eastAsia"/>
          <w:sz w:val="23"/>
          <w:szCs w:val="23"/>
        </w:rPr>
        <w:t xml:space="preserve">on or before </w:t>
      </w:r>
      <w:r w:rsidR="00DF7C6E">
        <w:rPr>
          <w:rFonts w:ascii="Calibri" w:hAnsi="Calibri" w:hint="eastAsia"/>
          <w:b/>
          <w:color w:val="FF0000"/>
          <w:sz w:val="23"/>
          <w:szCs w:val="23"/>
        </w:rPr>
        <w:t>April 1</w:t>
      </w:r>
      <w:r w:rsidR="00A720E0">
        <w:rPr>
          <w:rFonts w:ascii="Calibri" w:hAnsi="Calibri" w:hint="eastAsia"/>
          <w:b/>
          <w:color w:val="FF0000"/>
          <w:sz w:val="23"/>
          <w:szCs w:val="23"/>
        </w:rPr>
        <w:t xml:space="preserve">0, </w:t>
      </w:r>
      <w:r w:rsidR="00A720E0" w:rsidRPr="000A31D5">
        <w:rPr>
          <w:rFonts w:ascii="Calibri" w:hAnsi="Calibri" w:hint="eastAsia"/>
          <w:b/>
          <w:color w:val="FF0000"/>
          <w:sz w:val="23"/>
          <w:szCs w:val="23"/>
          <w:highlight w:val="yellow"/>
        </w:rPr>
        <w:t>202</w:t>
      </w:r>
      <w:r w:rsidR="008A5B2A">
        <w:rPr>
          <w:rFonts w:ascii="Calibri" w:hAnsi="Calibri"/>
          <w:b/>
          <w:color w:val="FF0000"/>
          <w:sz w:val="23"/>
          <w:szCs w:val="23"/>
          <w:highlight w:val="yellow"/>
        </w:rPr>
        <w:t>5</w:t>
      </w:r>
      <w:r w:rsidRPr="00673822">
        <w:rPr>
          <w:rFonts w:ascii="Calibri" w:hAnsi="Calibri"/>
          <w:sz w:val="23"/>
          <w:szCs w:val="23"/>
        </w:rPr>
        <w:t>.</w:t>
      </w:r>
    </w:p>
    <w:p w14:paraId="144BC502" w14:textId="721B2EC4" w:rsidR="00790104" w:rsidRPr="006E2BDD" w:rsidRDefault="004277F1" w:rsidP="006E2BDD">
      <w:pPr>
        <w:rPr>
          <w:rFonts w:ascii="Calibri" w:hAnsi="Calibri"/>
          <w:sz w:val="23"/>
          <w:szCs w:val="23"/>
        </w:rPr>
      </w:pPr>
      <w:r>
        <w:rPr>
          <w:rFonts w:ascii="Calibri" w:hAnsi="Calibri"/>
          <w:sz w:val="23"/>
          <w:szCs w:val="23"/>
        </w:rPr>
        <w:br/>
      </w:r>
      <w:r>
        <w:rPr>
          <w:rFonts w:ascii="Calibri" w:hAnsi="Calibri"/>
          <w:sz w:val="23"/>
          <w:szCs w:val="23"/>
        </w:rPr>
        <w:br/>
      </w:r>
    </w:p>
    <w:p w14:paraId="39D196E6" w14:textId="77777777" w:rsidR="00790104" w:rsidRPr="008F5D41" w:rsidRDefault="00790104" w:rsidP="00790104">
      <w:pPr>
        <w:autoSpaceDE w:val="0"/>
        <w:autoSpaceDN w:val="0"/>
        <w:spacing w:line="300" w:lineRule="exact"/>
        <w:jc w:val="left"/>
        <w:rPr>
          <w:rFonts w:ascii="Calibri" w:hAnsi="Calibri"/>
          <w:sz w:val="23"/>
          <w:szCs w:val="23"/>
        </w:rPr>
      </w:pPr>
      <w:r>
        <w:rPr>
          <w:rFonts w:ascii="Calibri" w:hAnsi="Calibri"/>
          <w:sz w:val="23"/>
          <w:szCs w:val="23"/>
        </w:rPr>
        <w:t xml:space="preserve">      &lt;Required Documents&gt;</w:t>
      </w:r>
    </w:p>
    <w:p w14:paraId="3896BFBC" w14:textId="77777777" w:rsidR="0087531D" w:rsidRPr="008F5D41" w:rsidRDefault="0087531D" w:rsidP="0087531D">
      <w:pPr>
        <w:pStyle w:val="ListParagraph"/>
        <w:spacing w:line="100" w:lineRule="exact"/>
        <w:jc w:val="left"/>
        <w:rPr>
          <w:rFonts w:ascii="Calibri" w:hAnsi="Calibri"/>
          <w:b/>
          <w:sz w:val="23"/>
          <w:szCs w:val="23"/>
        </w:rPr>
      </w:pPr>
    </w:p>
    <w:p w14:paraId="0A466265" w14:textId="0D5CB92D" w:rsidR="0087531D" w:rsidRPr="005A2CDF" w:rsidRDefault="0087531D" w:rsidP="005A2CDF">
      <w:pPr>
        <w:numPr>
          <w:ilvl w:val="2"/>
          <w:numId w:val="4"/>
        </w:numPr>
        <w:autoSpaceDE w:val="0"/>
        <w:autoSpaceDN w:val="0"/>
        <w:spacing w:line="300" w:lineRule="exact"/>
        <w:jc w:val="left"/>
        <w:rPr>
          <w:rFonts w:ascii="Calibri" w:hAnsi="Calibri"/>
          <w:sz w:val="23"/>
          <w:szCs w:val="23"/>
          <w:u w:val="single"/>
        </w:rPr>
      </w:pPr>
      <w:r w:rsidRPr="008E742E">
        <w:rPr>
          <w:rFonts w:ascii="Calibri" w:hAnsi="Calibri" w:hint="eastAsia"/>
          <w:b/>
          <w:sz w:val="23"/>
          <w:szCs w:val="23"/>
          <w:u w:val="single"/>
        </w:rPr>
        <w:t>A</w:t>
      </w:r>
      <w:r w:rsidRPr="008E742E">
        <w:rPr>
          <w:rFonts w:ascii="Calibri" w:hAnsi="Calibri"/>
          <w:b/>
          <w:sz w:val="23"/>
          <w:szCs w:val="23"/>
          <w:u w:val="single"/>
        </w:rPr>
        <w:t>pplication</w:t>
      </w:r>
      <w:r w:rsidRPr="008E742E">
        <w:rPr>
          <w:rFonts w:ascii="Calibri" w:hAnsi="Calibri" w:hint="eastAsia"/>
          <w:b/>
          <w:sz w:val="23"/>
          <w:szCs w:val="23"/>
          <w:u w:val="single"/>
        </w:rPr>
        <w:t xml:space="preserve"> Form</w:t>
      </w:r>
      <w:r w:rsidR="005A2CDF" w:rsidRPr="005A2CDF">
        <w:rPr>
          <w:rFonts w:ascii="Calibri" w:hAnsi="Calibri"/>
          <w:sz w:val="23"/>
          <w:szCs w:val="23"/>
        </w:rPr>
        <w:t xml:space="preserve"> with </w:t>
      </w:r>
      <w:r w:rsidR="00EC7348">
        <w:rPr>
          <w:rFonts w:ascii="Calibri" w:hAnsi="Calibri"/>
          <w:sz w:val="23"/>
          <w:szCs w:val="23"/>
        </w:rPr>
        <w:t>either</w:t>
      </w:r>
      <w:r w:rsidR="007E6378">
        <w:rPr>
          <w:rFonts w:ascii="Calibri" w:hAnsi="Calibri"/>
          <w:sz w:val="23"/>
          <w:szCs w:val="23"/>
        </w:rPr>
        <w:t xml:space="preserve"> a</w:t>
      </w:r>
      <w:r w:rsidR="00EC7348">
        <w:rPr>
          <w:rFonts w:ascii="Calibri" w:hAnsi="Calibri"/>
          <w:sz w:val="23"/>
          <w:szCs w:val="23"/>
        </w:rPr>
        <w:t xml:space="preserve"> handwritten or electronic </w:t>
      </w:r>
      <w:r w:rsidR="00C27814" w:rsidRPr="00C27814">
        <w:rPr>
          <w:rFonts w:ascii="Calibri" w:hAnsi="Calibri" w:hint="eastAsia"/>
          <w:b/>
          <w:sz w:val="23"/>
          <w:szCs w:val="23"/>
        </w:rPr>
        <w:t>signature</w:t>
      </w:r>
      <w:r w:rsidR="00C27814">
        <w:rPr>
          <w:rFonts w:ascii="Calibri" w:hAnsi="Calibri" w:hint="eastAsia"/>
          <w:sz w:val="23"/>
          <w:szCs w:val="23"/>
        </w:rPr>
        <w:t xml:space="preserve"> from </w:t>
      </w:r>
      <w:r w:rsidR="00C27814">
        <w:rPr>
          <w:rFonts w:ascii="Calibri" w:hAnsi="Calibri"/>
          <w:sz w:val="23"/>
          <w:szCs w:val="23"/>
        </w:rPr>
        <w:t xml:space="preserve">an authorized </w:t>
      </w:r>
      <w:r w:rsidR="00C27814">
        <w:rPr>
          <w:rFonts w:ascii="Calibri" w:hAnsi="Calibri" w:hint="eastAsia"/>
          <w:sz w:val="23"/>
          <w:szCs w:val="23"/>
        </w:rPr>
        <w:t>representative</w:t>
      </w:r>
      <w:r w:rsidR="00A84699">
        <w:rPr>
          <w:rFonts w:ascii="Calibri" w:hAnsi="Calibri"/>
          <w:sz w:val="23"/>
          <w:szCs w:val="23"/>
        </w:rPr>
        <w:t xml:space="preserve"> of the applying institution/organization</w:t>
      </w:r>
      <w:r w:rsidR="00EC7348">
        <w:rPr>
          <w:rFonts w:ascii="Calibri" w:hAnsi="Calibri"/>
          <w:sz w:val="23"/>
          <w:szCs w:val="23"/>
        </w:rPr>
        <w:t>.</w:t>
      </w:r>
    </w:p>
    <w:p w14:paraId="49398107" w14:textId="77777777" w:rsidR="0087531D" w:rsidRDefault="006D02C6" w:rsidP="0087531D">
      <w:pPr>
        <w:numPr>
          <w:ilvl w:val="2"/>
          <w:numId w:val="4"/>
        </w:numPr>
        <w:autoSpaceDE w:val="0"/>
        <w:autoSpaceDN w:val="0"/>
        <w:spacing w:line="300" w:lineRule="exact"/>
        <w:jc w:val="left"/>
        <w:rPr>
          <w:rFonts w:ascii="Calibri" w:hAnsi="Calibri"/>
          <w:sz w:val="23"/>
          <w:szCs w:val="23"/>
        </w:rPr>
      </w:pPr>
      <w:r w:rsidRPr="008E742E">
        <w:rPr>
          <w:rFonts w:ascii="Calibri" w:hAnsi="Calibri"/>
          <w:sz w:val="23"/>
          <w:szCs w:val="23"/>
          <w:u w:val="single"/>
        </w:rPr>
        <w:t>At least one</w:t>
      </w:r>
      <w:r w:rsidRPr="008E742E">
        <w:rPr>
          <w:rFonts w:ascii="Calibri" w:hAnsi="Calibri"/>
          <w:b/>
          <w:sz w:val="23"/>
          <w:szCs w:val="23"/>
          <w:u w:val="single"/>
        </w:rPr>
        <w:t xml:space="preserve"> </w:t>
      </w:r>
      <w:r w:rsidR="008E742E" w:rsidRPr="008E742E">
        <w:rPr>
          <w:rFonts w:ascii="Calibri" w:hAnsi="Calibri"/>
          <w:b/>
          <w:sz w:val="23"/>
          <w:szCs w:val="23"/>
          <w:u w:val="single"/>
        </w:rPr>
        <w:t xml:space="preserve">signed </w:t>
      </w:r>
      <w:r w:rsidRPr="008E742E">
        <w:rPr>
          <w:rFonts w:ascii="Calibri" w:hAnsi="Calibri"/>
          <w:b/>
          <w:sz w:val="23"/>
          <w:szCs w:val="23"/>
          <w:u w:val="single"/>
        </w:rPr>
        <w:t>Commitment Letter</w:t>
      </w:r>
      <w:r w:rsidR="0087531D" w:rsidRPr="008E742E">
        <w:rPr>
          <w:rFonts w:ascii="Calibri" w:hAnsi="Calibri"/>
          <w:sz w:val="23"/>
          <w:szCs w:val="23"/>
          <w:u w:val="single"/>
        </w:rPr>
        <w:t xml:space="preserve"> </w:t>
      </w:r>
      <w:r w:rsidR="00C04761" w:rsidRPr="008E742E">
        <w:rPr>
          <w:rFonts w:ascii="Calibri" w:hAnsi="Calibri"/>
          <w:sz w:val="23"/>
          <w:szCs w:val="23"/>
          <w:u w:val="single"/>
        </w:rPr>
        <w:t>(</w:t>
      </w:r>
      <w:r w:rsidR="0087531D" w:rsidRPr="008E742E">
        <w:rPr>
          <w:rFonts w:ascii="Calibri" w:hAnsi="Calibri"/>
          <w:sz w:val="23"/>
          <w:szCs w:val="23"/>
          <w:u w:val="single"/>
        </w:rPr>
        <w:t xml:space="preserve">or </w:t>
      </w:r>
      <w:r w:rsidRPr="008E742E">
        <w:rPr>
          <w:rFonts w:ascii="Calibri" w:hAnsi="Calibri"/>
          <w:b/>
          <w:sz w:val="23"/>
          <w:szCs w:val="23"/>
          <w:u w:val="single"/>
        </w:rPr>
        <w:t>S</w:t>
      </w:r>
      <w:r w:rsidR="00A720E0" w:rsidRPr="008E742E">
        <w:rPr>
          <w:rFonts w:ascii="Calibri" w:hAnsi="Calibri"/>
          <w:b/>
          <w:sz w:val="23"/>
          <w:szCs w:val="23"/>
          <w:u w:val="single"/>
        </w:rPr>
        <w:t>trong S</w:t>
      </w:r>
      <w:r w:rsidRPr="008E742E">
        <w:rPr>
          <w:rFonts w:ascii="Calibri" w:hAnsi="Calibri"/>
          <w:b/>
          <w:sz w:val="23"/>
          <w:szCs w:val="23"/>
          <w:u w:val="single"/>
        </w:rPr>
        <w:t>upport Letter</w:t>
      </w:r>
      <w:r w:rsidR="00C04761" w:rsidRPr="008E742E">
        <w:rPr>
          <w:rFonts w:ascii="Calibri" w:hAnsi="Calibri"/>
          <w:sz w:val="23"/>
          <w:szCs w:val="23"/>
          <w:u w:val="single"/>
        </w:rPr>
        <w:t>)</w:t>
      </w:r>
      <w:r w:rsidR="00A720E0">
        <w:rPr>
          <w:rFonts w:ascii="Calibri" w:hAnsi="Calibri"/>
          <w:sz w:val="23"/>
          <w:szCs w:val="23"/>
        </w:rPr>
        <w:t xml:space="preserve"> regarding the continuation of the Japanese language program on a long-term basis</w:t>
      </w:r>
      <w:r w:rsidR="00790104">
        <w:rPr>
          <w:rFonts w:ascii="Calibri" w:hAnsi="Calibri"/>
          <w:sz w:val="23"/>
          <w:szCs w:val="23"/>
        </w:rPr>
        <w:t xml:space="preserve"> beyond the grant period</w:t>
      </w:r>
      <w:r w:rsidR="00A720E0">
        <w:rPr>
          <w:rFonts w:ascii="Calibri" w:hAnsi="Calibri"/>
          <w:sz w:val="23"/>
          <w:szCs w:val="23"/>
        </w:rPr>
        <w:t>.</w:t>
      </w:r>
    </w:p>
    <w:p w14:paraId="3E17B632" w14:textId="3938B00A" w:rsidR="00A355A2" w:rsidRPr="00A355A2" w:rsidRDefault="00A355A2" w:rsidP="00A355A2">
      <w:pPr>
        <w:numPr>
          <w:ilvl w:val="2"/>
          <w:numId w:val="4"/>
        </w:numPr>
        <w:autoSpaceDE w:val="0"/>
        <w:autoSpaceDN w:val="0"/>
        <w:spacing w:line="300" w:lineRule="exact"/>
        <w:jc w:val="left"/>
        <w:rPr>
          <w:rFonts w:ascii="Calibri" w:hAnsi="Calibri"/>
          <w:sz w:val="23"/>
          <w:szCs w:val="23"/>
        </w:rPr>
      </w:pPr>
      <w:r w:rsidRPr="008E742E">
        <w:rPr>
          <w:rFonts w:ascii="Calibri" w:hAnsi="Calibri" w:hint="eastAsia"/>
          <w:b/>
          <w:sz w:val="23"/>
          <w:szCs w:val="23"/>
          <w:u w:val="single"/>
        </w:rPr>
        <w:t>Salary Sc</w:t>
      </w:r>
      <w:r w:rsidRPr="008E742E">
        <w:rPr>
          <w:rFonts w:ascii="Calibri" w:hAnsi="Calibri"/>
          <w:b/>
          <w:sz w:val="23"/>
          <w:szCs w:val="23"/>
          <w:u w:val="single"/>
        </w:rPr>
        <w:t>hedule</w:t>
      </w:r>
      <w:r w:rsidRPr="008F5D41">
        <w:rPr>
          <w:rFonts w:ascii="Calibri" w:hAnsi="Calibri"/>
          <w:sz w:val="23"/>
          <w:szCs w:val="23"/>
        </w:rPr>
        <w:t xml:space="preserve"> at the applying institution</w:t>
      </w:r>
      <w:r>
        <w:rPr>
          <w:rFonts w:ascii="Calibri" w:hAnsi="Calibri"/>
          <w:sz w:val="23"/>
          <w:szCs w:val="23"/>
        </w:rPr>
        <w:t xml:space="preserve"> </w:t>
      </w:r>
      <w:r w:rsidRPr="00A355A2">
        <w:rPr>
          <w:rFonts w:ascii="Calibri" w:hAnsi="Calibri"/>
          <w:sz w:val="23"/>
          <w:szCs w:val="23"/>
        </w:rPr>
        <w:t>(Please indicate which salary range the instructor(s) who needs the JF grant support will fall under)</w:t>
      </w:r>
      <w:r w:rsidR="00EC7348">
        <w:rPr>
          <w:rFonts w:ascii="Calibri" w:hAnsi="Calibri"/>
          <w:sz w:val="23"/>
          <w:szCs w:val="23"/>
        </w:rPr>
        <w:t>.</w:t>
      </w:r>
    </w:p>
    <w:p w14:paraId="2EB56F09" w14:textId="54ED424A" w:rsidR="0087531D" w:rsidRPr="008F5D41" w:rsidRDefault="0087531D" w:rsidP="0087531D">
      <w:pPr>
        <w:numPr>
          <w:ilvl w:val="2"/>
          <w:numId w:val="4"/>
        </w:numPr>
        <w:autoSpaceDE w:val="0"/>
        <w:autoSpaceDN w:val="0"/>
        <w:spacing w:line="300" w:lineRule="exact"/>
        <w:jc w:val="left"/>
        <w:rPr>
          <w:rFonts w:ascii="Calibri" w:hAnsi="Calibri"/>
          <w:sz w:val="23"/>
          <w:szCs w:val="23"/>
        </w:rPr>
      </w:pPr>
      <w:r w:rsidRPr="008E742E">
        <w:rPr>
          <w:rFonts w:ascii="Calibri" w:hAnsi="Calibri"/>
          <w:b/>
          <w:sz w:val="23"/>
          <w:szCs w:val="23"/>
          <w:u w:val="single"/>
        </w:rPr>
        <w:t>I</w:t>
      </w:r>
      <w:r w:rsidRPr="008E742E">
        <w:rPr>
          <w:rFonts w:ascii="Calibri" w:hAnsi="Calibri" w:hint="eastAsia"/>
          <w:b/>
          <w:sz w:val="23"/>
          <w:szCs w:val="23"/>
          <w:u w:val="single"/>
        </w:rPr>
        <w:t>nstructor</w:t>
      </w:r>
      <w:r w:rsidRPr="008E742E">
        <w:rPr>
          <w:rFonts w:ascii="Calibri" w:hAnsi="Calibri"/>
          <w:b/>
          <w:sz w:val="23"/>
          <w:szCs w:val="23"/>
          <w:u w:val="single"/>
        </w:rPr>
        <w:t>’</w:t>
      </w:r>
      <w:r w:rsidRPr="008E742E">
        <w:rPr>
          <w:rFonts w:ascii="Calibri" w:hAnsi="Calibri" w:hint="eastAsia"/>
          <w:b/>
          <w:sz w:val="23"/>
          <w:szCs w:val="23"/>
          <w:u w:val="single"/>
        </w:rPr>
        <w:t xml:space="preserve">s </w:t>
      </w:r>
      <w:r w:rsidRPr="008E742E">
        <w:rPr>
          <w:rFonts w:ascii="Calibri" w:hAnsi="Calibri"/>
          <w:b/>
          <w:sz w:val="23"/>
          <w:szCs w:val="23"/>
          <w:u w:val="single"/>
        </w:rPr>
        <w:t>Information</w:t>
      </w:r>
      <w:r w:rsidRPr="008F5D41">
        <w:rPr>
          <w:rFonts w:ascii="Calibri" w:hAnsi="Calibri"/>
          <w:sz w:val="23"/>
          <w:szCs w:val="23"/>
        </w:rPr>
        <w:t xml:space="preserve"> (Resume, Bio, or CV) only if you have already decided on the instructor</w:t>
      </w:r>
      <w:r w:rsidR="00410FBE">
        <w:rPr>
          <w:rFonts w:ascii="Calibri" w:hAnsi="Calibri"/>
          <w:sz w:val="23"/>
          <w:szCs w:val="23"/>
        </w:rPr>
        <w:t>(s)</w:t>
      </w:r>
      <w:r w:rsidR="00EC7348">
        <w:rPr>
          <w:rFonts w:ascii="Calibri" w:hAnsi="Calibri"/>
          <w:sz w:val="23"/>
          <w:szCs w:val="23"/>
        </w:rPr>
        <w:t>.</w:t>
      </w:r>
    </w:p>
    <w:p w14:paraId="01718211" w14:textId="181FCFB8" w:rsidR="009F322E" w:rsidRDefault="00932FC2" w:rsidP="009F322E">
      <w:pPr>
        <w:numPr>
          <w:ilvl w:val="2"/>
          <w:numId w:val="4"/>
        </w:numPr>
        <w:autoSpaceDE w:val="0"/>
        <w:autoSpaceDN w:val="0"/>
        <w:spacing w:line="300" w:lineRule="exact"/>
        <w:jc w:val="left"/>
        <w:rPr>
          <w:rFonts w:ascii="Calibri" w:hAnsi="Calibri"/>
          <w:sz w:val="23"/>
          <w:szCs w:val="23"/>
        </w:rPr>
      </w:pPr>
      <w:r>
        <w:rPr>
          <w:rFonts w:ascii="Calibri" w:hAnsi="Calibri"/>
          <w:b/>
          <w:sz w:val="23"/>
          <w:szCs w:val="23"/>
          <w:u w:val="single"/>
        </w:rPr>
        <w:t>Copy of Employment Agreement</w:t>
      </w:r>
      <w:r w:rsidRPr="00932FC2">
        <w:rPr>
          <w:rFonts w:ascii="Calibri" w:hAnsi="Calibri"/>
          <w:sz w:val="23"/>
          <w:szCs w:val="23"/>
        </w:rPr>
        <w:t xml:space="preserve"> </w:t>
      </w:r>
      <w:r w:rsidRPr="00A355A2">
        <w:rPr>
          <w:rFonts w:ascii="Calibri" w:hAnsi="Calibri"/>
          <w:sz w:val="23"/>
          <w:szCs w:val="23"/>
        </w:rPr>
        <w:t>of the instructor</w:t>
      </w:r>
      <w:r w:rsidR="00A355A2" w:rsidRPr="00A355A2">
        <w:rPr>
          <w:rFonts w:ascii="Calibri" w:hAnsi="Calibri"/>
          <w:sz w:val="23"/>
          <w:szCs w:val="23"/>
        </w:rPr>
        <w:t>(s) if already available</w:t>
      </w:r>
      <w:r w:rsidR="00EC7348">
        <w:rPr>
          <w:rFonts w:ascii="Calibri" w:hAnsi="Calibri"/>
          <w:sz w:val="23"/>
          <w:szCs w:val="23"/>
        </w:rPr>
        <w:t>.</w:t>
      </w:r>
    </w:p>
    <w:p w14:paraId="7A9778D3" w14:textId="77777777" w:rsidR="009F322E" w:rsidRDefault="009F322E" w:rsidP="009F322E">
      <w:pPr>
        <w:autoSpaceDE w:val="0"/>
        <w:autoSpaceDN w:val="0"/>
        <w:spacing w:line="140" w:lineRule="exact"/>
        <w:jc w:val="left"/>
        <w:rPr>
          <w:rFonts w:ascii="Calibri" w:hAnsi="Calibri"/>
          <w:sz w:val="23"/>
          <w:szCs w:val="23"/>
        </w:rPr>
      </w:pPr>
    </w:p>
    <w:p w14:paraId="20032EC4" w14:textId="77777777" w:rsidR="0087531D" w:rsidRPr="009F322E" w:rsidRDefault="009F322E" w:rsidP="009F322E">
      <w:pPr>
        <w:autoSpaceDE w:val="0"/>
        <w:autoSpaceDN w:val="0"/>
        <w:spacing w:line="240" w:lineRule="exact"/>
        <w:ind w:left="1267"/>
        <w:jc w:val="left"/>
        <w:rPr>
          <w:rFonts w:ascii="Calibri" w:hAnsi="Calibri"/>
          <w:sz w:val="23"/>
          <w:szCs w:val="23"/>
        </w:rPr>
      </w:pPr>
      <w:r>
        <w:rPr>
          <w:rFonts w:ascii="Calibri" w:hAnsi="Calibri"/>
          <w:sz w:val="23"/>
          <w:szCs w:val="23"/>
        </w:rPr>
        <w:t xml:space="preserve">Note: </w:t>
      </w:r>
      <w:r w:rsidRPr="009F322E">
        <w:rPr>
          <w:rFonts w:ascii="Calibri" w:hAnsi="Calibri"/>
          <w:sz w:val="23"/>
          <w:szCs w:val="23"/>
        </w:rPr>
        <w:t>If you have not yet decided on the instructor(s), please submit</w:t>
      </w:r>
      <w:r w:rsidRPr="009F322E">
        <w:rPr>
          <w:rFonts w:ascii="Calibri" w:hAnsi="Calibri" w:hint="eastAsia"/>
          <w:sz w:val="10"/>
          <w:szCs w:val="10"/>
        </w:rPr>
        <w:t xml:space="preserve"> </w:t>
      </w:r>
      <w:r w:rsidRPr="009F322E">
        <w:rPr>
          <w:rFonts w:ascii="Calibri" w:hAnsi="Calibri" w:hint="eastAsia"/>
          <w:sz w:val="23"/>
          <w:szCs w:val="23"/>
        </w:rPr>
        <w:t>④</w:t>
      </w:r>
      <w:r w:rsidRPr="009F322E">
        <w:rPr>
          <w:rFonts w:ascii="Calibri" w:hAnsi="Calibri" w:hint="eastAsia"/>
          <w:sz w:val="6"/>
          <w:szCs w:val="6"/>
        </w:rPr>
        <w:t xml:space="preserve"> </w:t>
      </w:r>
      <w:r w:rsidRPr="009F322E">
        <w:rPr>
          <w:rFonts w:ascii="Calibri" w:hAnsi="Calibri"/>
          <w:sz w:val="23"/>
          <w:szCs w:val="23"/>
        </w:rPr>
        <w:t>and</w:t>
      </w:r>
      <w:r w:rsidRPr="009F322E">
        <w:rPr>
          <w:rFonts w:ascii="Calibri" w:hAnsi="Calibri"/>
          <w:sz w:val="6"/>
          <w:szCs w:val="6"/>
        </w:rPr>
        <w:t xml:space="preserve"> </w:t>
      </w:r>
      <w:r w:rsidRPr="009F322E">
        <w:rPr>
          <w:rFonts w:ascii="Calibri" w:hAnsi="Calibri" w:hint="eastAsia"/>
          <w:sz w:val="23"/>
          <w:szCs w:val="23"/>
        </w:rPr>
        <w:t>⑤</w:t>
      </w:r>
      <w:r w:rsidRPr="009F322E">
        <w:rPr>
          <w:rFonts w:ascii="Calibri" w:hAnsi="Calibri" w:hint="eastAsia"/>
          <w:sz w:val="6"/>
          <w:szCs w:val="6"/>
        </w:rPr>
        <w:t xml:space="preserve"> </w:t>
      </w:r>
      <w:r w:rsidRPr="009F322E">
        <w:rPr>
          <w:rFonts w:ascii="Calibri" w:hAnsi="Calibri"/>
          <w:sz w:val="23"/>
          <w:szCs w:val="23"/>
        </w:rPr>
        <w:t>above later at your earliest convenience.</w:t>
      </w:r>
    </w:p>
    <w:p w14:paraId="3525DAD0" w14:textId="77777777" w:rsidR="0087531D" w:rsidRPr="00C27814" w:rsidRDefault="0087531D" w:rsidP="00C27814">
      <w:pPr>
        <w:spacing w:line="260" w:lineRule="exact"/>
        <w:jc w:val="left"/>
      </w:pPr>
      <w:r>
        <w:br/>
      </w:r>
    </w:p>
    <w:p w14:paraId="4B150CD1" w14:textId="170E30C5" w:rsidR="19DE80A4" w:rsidRDefault="19DE80A4" w:rsidP="19DE80A4">
      <w:pPr>
        <w:spacing w:line="260" w:lineRule="exact"/>
        <w:jc w:val="left"/>
      </w:pPr>
    </w:p>
    <w:p w14:paraId="55829A02" w14:textId="3D7A907A" w:rsidR="19DE80A4" w:rsidRDefault="19DE80A4" w:rsidP="19DE80A4">
      <w:pPr>
        <w:spacing w:line="260" w:lineRule="exact"/>
        <w:jc w:val="left"/>
      </w:pPr>
    </w:p>
    <w:p w14:paraId="6198D8D2" w14:textId="06AEA147" w:rsidR="19DE80A4" w:rsidRDefault="19DE80A4" w:rsidP="19DE80A4">
      <w:pPr>
        <w:spacing w:line="260" w:lineRule="exact"/>
        <w:jc w:val="left"/>
      </w:pPr>
    </w:p>
    <w:p w14:paraId="77E71744" w14:textId="0955DCE7" w:rsidR="19DE80A4" w:rsidRDefault="19DE80A4" w:rsidP="19DE80A4">
      <w:pPr>
        <w:spacing w:line="260" w:lineRule="exact"/>
        <w:jc w:val="left"/>
      </w:pPr>
    </w:p>
    <w:p w14:paraId="67B1AA60" w14:textId="5FE571FE" w:rsidR="19DE80A4" w:rsidRDefault="19DE80A4" w:rsidP="19DE80A4">
      <w:pPr>
        <w:spacing w:line="260" w:lineRule="exact"/>
        <w:jc w:val="left"/>
      </w:pPr>
    </w:p>
    <w:p w14:paraId="68FE3589" w14:textId="55898CD3" w:rsidR="19DE80A4" w:rsidRDefault="19DE80A4" w:rsidP="19DE80A4">
      <w:pPr>
        <w:spacing w:line="260" w:lineRule="exact"/>
        <w:jc w:val="left"/>
      </w:pPr>
    </w:p>
    <w:p w14:paraId="0D7311C2" w14:textId="57CD5D3E" w:rsidR="19DE80A4" w:rsidRDefault="19DE80A4" w:rsidP="19DE80A4">
      <w:pPr>
        <w:spacing w:line="260" w:lineRule="exact"/>
        <w:jc w:val="left"/>
      </w:pPr>
    </w:p>
    <w:p w14:paraId="60FB98BF" w14:textId="214398F5" w:rsidR="19DE80A4" w:rsidRDefault="19DE80A4" w:rsidP="19DE80A4">
      <w:pPr>
        <w:spacing w:line="260" w:lineRule="exact"/>
        <w:jc w:val="left"/>
      </w:pPr>
    </w:p>
    <w:p w14:paraId="2718D4B8" w14:textId="13249DE2" w:rsidR="19DE80A4" w:rsidRDefault="19DE80A4" w:rsidP="19DE80A4">
      <w:pPr>
        <w:spacing w:line="260" w:lineRule="exact"/>
        <w:jc w:val="left"/>
      </w:pPr>
    </w:p>
    <w:p w14:paraId="7B0969AE" w14:textId="08666D0B" w:rsidR="19DE80A4" w:rsidRDefault="19DE80A4" w:rsidP="19DE80A4">
      <w:pPr>
        <w:spacing w:line="260" w:lineRule="exact"/>
        <w:jc w:val="left"/>
      </w:pPr>
    </w:p>
    <w:p w14:paraId="36EA1635" w14:textId="689FB224" w:rsidR="19DE80A4" w:rsidRDefault="19DE80A4" w:rsidP="19DE80A4">
      <w:pPr>
        <w:spacing w:line="260" w:lineRule="exact"/>
        <w:jc w:val="left"/>
      </w:pPr>
    </w:p>
    <w:p w14:paraId="3D1474AB" w14:textId="20A8B9C3" w:rsidR="19DE80A4" w:rsidRDefault="19DE80A4" w:rsidP="19DE80A4">
      <w:pPr>
        <w:spacing w:line="260" w:lineRule="exact"/>
        <w:jc w:val="left"/>
      </w:pPr>
    </w:p>
    <w:p w14:paraId="16CA85D5" w14:textId="5B0389D1" w:rsidR="19DE80A4" w:rsidRDefault="19DE80A4" w:rsidP="19DE80A4">
      <w:pPr>
        <w:spacing w:line="260" w:lineRule="exact"/>
        <w:jc w:val="left"/>
      </w:pPr>
    </w:p>
    <w:p w14:paraId="7946BCC4" w14:textId="1F8452BA" w:rsidR="19DE80A4" w:rsidRDefault="19DE80A4" w:rsidP="19DE80A4">
      <w:pPr>
        <w:spacing w:line="260" w:lineRule="exact"/>
        <w:jc w:val="left"/>
      </w:pPr>
    </w:p>
    <w:p w14:paraId="47A37BBC" w14:textId="4FA98899" w:rsidR="19DE80A4" w:rsidRDefault="19DE80A4" w:rsidP="19DE80A4">
      <w:pPr>
        <w:spacing w:line="260" w:lineRule="exact"/>
        <w:jc w:val="left"/>
      </w:pPr>
    </w:p>
    <w:p w14:paraId="5D3B7FEB" w14:textId="6107B63F" w:rsidR="19DE80A4" w:rsidRDefault="19DE80A4" w:rsidP="19DE80A4">
      <w:pPr>
        <w:spacing w:line="260" w:lineRule="exact"/>
        <w:jc w:val="left"/>
      </w:pPr>
    </w:p>
    <w:p w14:paraId="3734BBB5" w14:textId="2A5F05B5" w:rsidR="19DE80A4" w:rsidRDefault="19DE80A4" w:rsidP="19DE80A4">
      <w:pPr>
        <w:spacing w:line="260" w:lineRule="exact"/>
        <w:jc w:val="left"/>
      </w:pPr>
    </w:p>
    <w:p w14:paraId="65E8D1EC" w14:textId="60FA3B36" w:rsidR="19DE80A4" w:rsidRDefault="19DE80A4" w:rsidP="19DE80A4">
      <w:pPr>
        <w:spacing w:line="260" w:lineRule="exact"/>
        <w:jc w:val="left"/>
      </w:pPr>
    </w:p>
    <w:p w14:paraId="41AC2666" w14:textId="1C996CB9" w:rsidR="19DE80A4" w:rsidRDefault="19DE80A4" w:rsidP="19DE80A4">
      <w:pPr>
        <w:spacing w:line="260" w:lineRule="exact"/>
        <w:jc w:val="left"/>
      </w:pPr>
    </w:p>
    <w:p w14:paraId="72F747B7" w14:textId="6409CE57" w:rsidR="19DE80A4" w:rsidRDefault="19DE80A4" w:rsidP="19DE80A4">
      <w:pPr>
        <w:spacing w:line="260" w:lineRule="exact"/>
        <w:jc w:val="left"/>
      </w:pPr>
    </w:p>
    <w:p w14:paraId="79BACEAE" w14:textId="2D952FC6" w:rsidR="19DE80A4" w:rsidRDefault="19DE80A4" w:rsidP="19DE80A4">
      <w:pPr>
        <w:spacing w:line="260" w:lineRule="exact"/>
        <w:jc w:val="left"/>
      </w:pPr>
    </w:p>
    <w:p w14:paraId="7DEB8D5E" w14:textId="295D9E84" w:rsidR="19DE80A4" w:rsidRDefault="19DE80A4" w:rsidP="19DE80A4">
      <w:pPr>
        <w:spacing w:line="260" w:lineRule="exact"/>
        <w:jc w:val="left"/>
      </w:pPr>
    </w:p>
    <w:p w14:paraId="4172E1FC" w14:textId="6F104394" w:rsidR="19DE80A4" w:rsidRDefault="19DE80A4" w:rsidP="19DE80A4">
      <w:pPr>
        <w:spacing w:line="260" w:lineRule="exact"/>
        <w:jc w:val="left"/>
      </w:pPr>
    </w:p>
    <w:p w14:paraId="6D5DC672" w14:textId="7081B69C" w:rsidR="19DE80A4" w:rsidRDefault="19DE80A4" w:rsidP="19DE80A4">
      <w:pPr>
        <w:spacing w:line="260" w:lineRule="exact"/>
        <w:jc w:val="left"/>
      </w:pPr>
    </w:p>
    <w:p w14:paraId="4A44A47B" w14:textId="7B46E1AE" w:rsidR="19DE80A4" w:rsidRDefault="19DE80A4" w:rsidP="19DE80A4">
      <w:pPr>
        <w:spacing w:line="260" w:lineRule="exact"/>
        <w:jc w:val="left"/>
      </w:pPr>
    </w:p>
    <w:p w14:paraId="63DF37B9" w14:textId="3514777B" w:rsidR="19DE80A4" w:rsidRDefault="19DE80A4" w:rsidP="19DE80A4">
      <w:pPr>
        <w:spacing w:line="260" w:lineRule="exact"/>
        <w:jc w:val="left"/>
      </w:pPr>
    </w:p>
    <w:p w14:paraId="5178F715" w14:textId="2D420799" w:rsidR="19DE80A4" w:rsidRDefault="19DE80A4" w:rsidP="19DE80A4">
      <w:pPr>
        <w:spacing w:line="260" w:lineRule="exact"/>
        <w:jc w:val="left"/>
      </w:pPr>
    </w:p>
    <w:p w14:paraId="6E8C87B2" w14:textId="55F3F833" w:rsidR="19DE80A4" w:rsidRDefault="19DE80A4" w:rsidP="19DE80A4">
      <w:pPr>
        <w:spacing w:line="260" w:lineRule="exact"/>
        <w:jc w:val="left"/>
      </w:pPr>
    </w:p>
    <w:p w14:paraId="1E3B8C4D" w14:textId="7F8A8EFD" w:rsidR="19DE80A4" w:rsidRDefault="19DE80A4" w:rsidP="19DE80A4">
      <w:pPr>
        <w:spacing w:line="260" w:lineRule="exact"/>
        <w:jc w:val="left"/>
      </w:pPr>
    </w:p>
    <w:p w14:paraId="019C88BC" w14:textId="6D363B7B" w:rsidR="000552AA" w:rsidRDefault="000552AA" w:rsidP="19DE80A4">
      <w:pPr>
        <w:spacing w:line="260" w:lineRule="exact"/>
        <w:jc w:val="left"/>
      </w:pPr>
    </w:p>
    <w:p w14:paraId="5494DDD0" w14:textId="6E0E4ACD" w:rsidR="000552AA" w:rsidRDefault="000552AA" w:rsidP="19DE80A4">
      <w:pPr>
        <w:spacing w:line="260" w:lineRule="exact"/>
        <w:jc w:val="left"/>
      </w:pPr>
    </w:p>
    <w:p w14:paraId="35589D4C" w14:textId="23974C25" w:rsidR="000552AA" w:rsidRDefault="000552AA" w:rsidP="19DE80A4">
      <w:pPr>
        <w:spacing w:line="260" w:lineRule="exact"/>
        <w:jc w:val="left"/>
      </w:pPr>
    </w:p>
    <w:p w14:paraId="7E50F19E" w14:textId="025233DC" w:rsidR="000552AA" w:rsidRDefault="000552AA" w:rsidP="19DE80A4">
      <w:pPr>
        <w:spacing w:line="260" w:lineRule="exact"/>
        <w:jc w:val="left"/>
      </w:pPr>
    </w:p>
    <w:p w14:paraId="269C4355" w14:textId="53CFE780" w:rsidR="000552AA" w:rsidRDefault="000552AA" w:rsidP="19DE80A4">
      <w:pPr>
        <w:spacing w:line="260" w:lineRule="exact"/>
        <w:jc w:val="left"/>
      </w:pPr>
    </w:p>
    <w:p w14:paraId="69F0FF40" w14:textId="5D7D2DB7" w:rsidR="000552AA" w:rsidRDefault="000552AA" w:rsidP="19DE80A4">
      <w:pPr>
        <w:spacing w:line="260" w:lineRule="exact"/>
        <w:jc w:val="left"/>
      </w:pPr>
    </w:p>
    <w:p w14:paraId="264F9BCD" w14:textId="5718C48A" w:rsidR="000552AA" w:rsidRDefault="000552AA" w:rsidP="19DE80A4">
      <w:pPr>
        <w:spacing w:line="260" w:lineRule="exact"/>
        <w:jc w:val="left"/>
      </w:pPr>
    </w:p>
    <w:p w14:paraId="6C38BD65" w14:textId="57C6AEAC" w:rsidR="000552AA" w:rsidRDefault="000552AA" w:rsidP="19DE80A4">
      <w:pPr>
        <w:spacing w:line="260" w:lineRule="exact"/>
        <w:jc w:val="left"/>
      </w:pPr>
    </w:p>
    <w:p w14:paraId="7C27D45F" w14:textId="1F0B4330" w:rsidR="000552AA" w:rsidRDefault="000552AA" w:rsidP="19DE80A4">
      <w:pPr>
        <w:spacing w:line="260" w:lineRule="exact"/>
        <w:jc w:val="left"/>
      </w:pPr>
    </w:p>
    <w:p w14:paraId="0E1D59E3" w14:textId="170E1DF4" w:rsidR="000552AA" w:rsidRDefault="000552AA" w:rsidP="19DE80A4">
      <w:pPr>
        <w:spacing w:line="260" w:lineRule="exact"/>
        <w:jc w:val="left"/>
      </w:pPr>
    </w:p>
    <w:p w14:paraId="139FCDDE" w14:textId="74A98846" w:rsidR="000552AA" w:rsidRDefault="000552AA" w:rsidP="19DE80A4">
      <w:pPr>
        <w:spacing w:line="260" w:lineRule="exact"/>
        <w:jc w:val="left"/>
      </w:pPr>
    </w:p>
    <w:p w14:paraId="26DDE256" w14:textId="2940CF4A" w:rsidR="000552AA" w:rsidRDefault="000552AA" w:rsidP="19DE80A4">
      <w:pPr>
        <w:spacing w:line="260" w:lineRule="exact"/>
        <w:jc w:val="left"/>
      </w:pPr>
    </w:p>
    <w:p w14:paraId="365D1FC0" w14:textId="2D97E8BC" w:rsidR="000552AA" w:rsidRDefault="000552AA" w:rsidP="19DE80A4">
      <w:pPr>
        <w:spacing w:line="260" w:lineRule="exact"/>
        <w:jc w:val="left"/>
      </w:pPr>
    </w:p>
    <w:p w14:paraId="37C841EC" w14:textId="1895DB78" w:rsidR="000552AA" w:rsidRDefault="000552AA" w:rsidP="19DE80A4">
      <w:pPr>
        <w:spacing w:line="260" w:lineRule="exact"/>
        <w:jc w:val="left"/>
      </w:pPr>
    </w:p>
    <w:p w14:paraId="4811512D" w14:textId="5B64093B" w:rsidR="000552AA" w:rsidRDefault="000552AA" w:rsidP="19DE80A4">
      <w:pPr>
        <w:spacing w:line="260" w:lineRule="exact"/>
        <w:jc w:val="left"/>
      </w:pPr>
    </w:p>
    <w:p w14:paraId="668EC61F" w14:textId="453EA142" w:rsidR="19DE80A4" w:rsidRDefault="19DE80A4" w:rsidP="19DE80A4">
      <w:pPr>
        <w:spacing w:line="260" w:lineRule="exact"/>
        <w:jc w:val="left"/>
      </w:pPr>
    </w:p>
    <w:p w14:paraId="08482D97" w14:textId="77777777" w:rsidR="005A75F7" w:rsidRPr="008F5D41" w:rsidRDefault="0087531D" w:rsidP="008F5D41">
      <w:pPr>
        <w:pStyle w:val="a"/>
        <w:snapToGrid w:val="0"/>
        <w:spacing w:line="240" w:lineRule="auto"/>
        <w:rPr>
          <w:rFonts w:ascii="Calibri" w:hAnsi="Calibri"/>
          <w:b/>
          <w:sz w:val="24"/>
          <w:szCs w:val="24"/>
        </w:rPr>
      </w:pPr>
      <w:r w:rsidRPr="00982582">
        <w:rPr>
          <w:rFonts w:ascii="Calibri" w:hAnsi="Calibri"/>
          <w:b/>
          <w:sz w:val="21"/>
          <w:szCs w:val="21"/>
        </w:rPr>
        <w:t xml:space="preserve"> </w:t>
      </w:r>
      <w:r w:rsidRPr="00982582">
        <w:rPr>
          <w:rFonts w:ascii="Calibri" w:hAnsi="Calibri" w:hint="eastAsia"/>
          <w:b/>
          <w:sz w:val="24"/>
          <w:szCs w:val="24"/>
        </w:rPr>
        <w:t xml:space="preserve">Post </w:t>
      </w:r>
      <w:r w:rsidRPr="00982582">
        <w:rPr>
          <w:rFonts w:ascii="Calibri" w:hAnsi="Calibri"/>
          <w:b/>
          <w:sz w:val="24"/>
          <w:szCs w:val="24"/>
        </w:rPr>
        <w:t xml:space="preserve">Application Procedures </w:t>
      </w:r>
    </w:p>
    <w:p w14:paraId="5409AD08" w14:textId="77777777" w:rsidR="0012070A" w:rsidRDefault="00341BA2">
      <w:r>
        <w:rPr>
          <w:noProof/>
        </w:rPr>
        <mc:AlternateContent>
          <mc:Choice Requires="wps">
            <w:drawing>
              <wp:anchor distT="0" distB="0" distL="114300" distR="114300" simplePos="0" relativeHeight="251659264" behindDoc="0" locked="0" layoutInCell="1" allowOverlap="1" wp14:anchorId="052C544A" wp14:editId="10AA472B">
                <wp:simplePos x="0" y="0"/>
                <wp:positionH relativeFrom="column">
                  <wp:posOffset>5295900</wp:posOffset>
                </wp:positionH>
                <wp:positionV relativeFrom="paragraph">
                  <wp:posOffset>77470</wp:posOffset>
                </wp:positionV>
                <wp:extent cx="1605517" cy="4933950"/>
                <wp:effectExtent l="0" t="0" r="1397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517" cy="4933950"/>
                        </a:xfrm>
                        <a:prstGeom prst="rect">
                          <a:avLst/>
                        </a:prstGeom>
                        <a:solidFill>
                          <a:srgbClr val="FFFFFF"/>
                        </a:solidFill>
                        <a:ln w="9525">
                          <a:solidFill>
                            <a:srgbClr val="000000"/>
                          </a:solidFill>
                          <a:miter lim="800000"/>
                          <a:headEnd/>
                          <a:tailEnd/>
                        </a:ln>
                      </wps:spPr>
                      <wps:txbx>
                        <w:txbxContent>
                          <w:p w14:paraId="00F03A3C" w14:textId="77777777" w:rsidR="008C3561" w:rsidRDefault="008C3561" w:rsidP="00B26EED">
                            <w:pPr>
                              <w:spacing w:line="140" w:lineRule="exact"/>
                              <w:rPr>
                                <w:rFonts w:ascii="Calibri" w:hAnsi="Calibri"/>
                                <w:szCs w:val="21"/>
                              </w:rPr>
                            </w:pPr>
                          </w:p>
                          <w:p w14:paraId="1AF6C2AD" w14:textId="034A8C62" w:rsidR="00341BA2" w:rsidRPr="00673822" w:rsidRDefault="00341BA2" w:rsidP="00341BA2">
                            <w:pPr>
                              <w:spacing w:line="240" w:lineRule="exact"/>
                              <w:rPr>
                                <w:rFonts w:ascii="Calibri" w:hAnsi="Calibri"/>
                                <w:szCs w:val="21"/>
                              </w:rPr>
                            </w:pPr>
                            <w:r w:rsidRPr="002B03B8">
                              <w:rPr>
                                <w:rFonts w:ascii="Calibri" w:hAnsi="Calibri"/>
                                <w:szCs w:val="21"/>
                              </w:rPr>
                              <w:t xml:space="preserve">Late </w:t>
                            </w:r>
                            <w:r w:rsidR="00612688" w:rsidRPr="002B03B8">
                              <w:rPr>
                                <w:rFonts w:ascii="Calibri" w:hAnsi="Calibri" w:hint="eastAsia"/>
                                <w:szCs w:val="21"/>
                              </w:rPr>
                              <w:t>May</w:t>
                            </w:r>
                            <w:r w:rsidR="002B03B8" w:rsidRPr="002B03B8">
                              <w:rPr>
                                <w:rFonts w:ascii="Calibri" w:hAnsi="Calibri"/>
                                <w:szCs w:val="21"/>
                              </w:rPr>
                              <w:t>/</w:t>
                            </w:r>
                            <w:r w:rsidR="002B03B8" w:rsidRPr="002B03B8">
                              <w:rPr>
                                <w:rFonts w:ascii="Calibri" w:hAnsi="Calibri"/>
                                <w:szCs w:val="21"/>
                                <w:highlight w:val="yellow"/>
                              </w:rPr>
                              <w:t xml:space="preserve">Early </w:t>
                            </w:r>
                            <w:proofErr w:type="gramStart"/>
                            <w:r w:rsidR="002B03B8" w:rsidRPr="002B03B8">
                              <w:rPr>
                                <w:rFonts w:ascii="Calibri" w:hAnsi="Calibri"/>
                                <w:szCs w:val="21"/>
                                <w:highlight w:val="yellow"/>
                              </w:rPr>
                              <w:t>June</w:t>
                            </w:r>
                            <w:r w:rsidR="00612688" w:rsidRPr="002B03B8">
                              <w:rPr>
                                <w:rFonts w:ascii="Calibri" w:hAnsi="Calibri" w:hint="eastAsia"/>
                                <w:szCs w:val="21"/>
                                <w:highlight w:val="yellow"/>
                              </w:rPr>
                              <w:t>,</w:t>
                            </w:r>
                            <w:proofErr w:type="gramEnd"/>
                            <w:r w:rsidR="00612688" w:rsidRPr="002B03B8">
                              <w:rPr>
                                <w:rFonts w:ascii="Calibri" w:hAnsi="Calibri" w:hint="eastAsia"/>
                                <w:szCs w:val="21"/>
                                <w:highlight w:val="yellow"/>
                              </w:rPr>
                              <w:t xml:space="preserve"> 202</w:t>
                            </w:r>
                            <w:r w:rsidR="008A5B2A">
                              <w:rPr>
                                <w:rFonts w:ascii="Calibri" w:hAnsi="Calibri"/>
                                <w:szCs w:val="21"/>
                                <w:highlight w:val="yellow"/>
                              </w:rPr>
                              <w:t>5</w:t>
                            </w:r>
                          </w:p>
                          <w:p w14:paraId="07972724" w14:textId="77777777" w:rsidR="00341BA2" w:rsidRPr="00673822" w:rsidRDefault="00341BA2" w:rsidP="00A47BD5">
                            <w:pPr>
                              <w:spacing w:line="180" w:lineRule="exact"/>
                              <w:rPr>
                                <w:rFonts w:ascii="Calibri" w:hAnsi="Calibri"/>
                                <w:szCs w:val="21"/>
                              </w:rPr>
                            </w:pPr>
                          </w:p>
                          <w:p w14:paraId="4CC54936" w14:textId="77777777" w:rsidR="00A47BD5" w:rsidRPr="00673822" w:rsidRDefault="00A47BD5" w:rsidP="00A47BD5">
                            <w:pPr>
                              <w:spacing w:line="180" w:lineRule="exact"/>
                              <w:rPr>
                                <w:rFonts w:ascii="Calibri" w:hAnsi="Calibri"/>
                                <w:szCs w:val="21"/>
                              </w:rPr>
                            </w:pPr>
                          </w:p>
                          <w:p w14:paraId="4796767E" w14:textId="77777777" w:rsidR="00A47BD5" w:rsidRPr="00673822" w:rsidRDefault="00A47BD5" w:rsidP="00A47BD5">
                            <w:pPr>
                              <w:spacing w:line="180" w:lineRule="exact"/>
                              <w:rPr>
                                <w:rFonts w:ascii="Calibri" w:hAnsi="Calibri"/>
                                <w:szCs w:val="21"/>
                              </w:rPr>
                            </w:pPr>
                          </w:p>
                          <w:p w14:paraId="724CA812" w14:textId="77777777" w:rsidR="00D07C0B" w:rsidRPr="00673822" w:rsidRDefault="00D07C0B" w:rsidP="00A47BD5">
                            <w:pPr>
                              <w:spacing w:line="180" w:lineRule="exact"/>
                              <w:rPr>
                                <w:rFonts w:ascii="Calibri" w:hAnsi="Calibri"/>
                                <w:sz w:val="22"/>
                                <w:szCs w:val="21"/>
                              </w:rPr>
                            </w:pPr>
                          </w:p>
                          <w:p w14:paraId="01D8B4C0" w14:textId="18E904D0" w:rsidR="00341BA2" w:rsidRPr="00673822" w:rsidRDefault="00363706" w:rsidP="00341BA2">
                            <w:pPr>
                              <w:spacing w:line="276" w:lineRule="auto"/>
                              <w:rPr>
                                <w:rFonts w:ascii="Calibri" w:hAnsi="Calibri"/>
                                <w:b/>
                                <w:color w:val="FF0000"/>
                                <w:sz w:val="22"/>
                                <w:szCs w:val="21"/>
                              </w:rPr>
                            </w:pPr>
                            <w:r w:rsidRPr="00673822">
                              <w:rPr>
                                <w:rFonts w:ascii="Calibri" w:hAnsi="Calibri"/>
                                <w:sz w:val="22"/>
                                <w:szCs w:val="21"/>
                              </w:rPr>
                              <w:t>Summer</w:t>
                            </w:r>
                            <w:r w:rsidR="00612688">
                              <w:rPr>
                                <w:rFonts w:ascii="Calibri" w:hAnsi="Calibri" w:hint="eastAsia"/>
                                <w:sz w:val="22"/>
                                <w:szCs w:val="21"/>
                              </w:rPr>
                              <w:t xml:space="preserve">, </w:t>
                            </w:r>
                            <w:r w:rsidR="00612688" w:rsidRPr="002B03B8">
                              <w:rPr>
                                <w:rFonts w:ascii="Calibri" w:hAnsi="Calibri" w:hint="eastAsia"/>
                                <w:sz w:val="22"/>
                                <w:szCs w:val="21"/>
                                <w:highlight w:val="yellow"/>
                              </w:rPr>
                              <w:t>202</w:t>
                            </w:r>
                            <w:r w:rsidR="008A5B2A">
                              <w:rPr>
                                <w:rFonts w:ascii="Calibri" w:hAnsi="Calibri"/>
                                <w:sz w:val="22"/>
                                <w:szCs w:val="21"/>
                                <w:highlight w:val="yellow"/>
                              </w:rPr>
                              <w:t>5</w:t>
                            </w:r>
                          </w:p>
                          <w:p w14:paraId="719AE71D" w14:textId="77777777" w:rsidR="00374A0C" w:rsidRPr="00673822" w:rsidRDefault="00341BA2" w:rsidP="00341BA2">
                            <w:pPr>
                              <w:spacing w:line="240" w:lineRule="exact"/>
                              <w:rPr>
                                <w:rFonts w:ascii="Calibri" w:hAnsi="Calibri"/>
                                <w:b/>
                                <w:color w:val="FF0000"/>
                                <w:szCs w:val="21"/>
                              </w:rPr>
                            </w:pPr>
                            <w:r w:rsidRPr="00673822">
                              <w:rPr>
                                <w:rFonts w:ascii="Calibri" w:hAnsi="Calibri" w:hint="eastAsia"/>
                                <w:color w:val="FF0000"/>
                                <w:szCs w:val="21"/>
                              </w:rPr>
                              <w:t>Due</w:t>
                            </w:r>
                            <w:r w:rsidRPr="00673822">
                              <w:rPr>
                                <w:rFonts w:ascii="Calibri" w:hAnsi="Calibri" w:hint="eastAsia"/>
                                <w:szCs w:val="21"/>
                              </w:rPr>
                              <w:t>:</w:t>
                            </w:r>
                            <w:r w:rsidR="00374A0C" w:rsidRPr="00673822">
                              <w:rPr>
                                <w:rFonts w:ascii="Calibri" w:hAnsi="Calibri"/>
                                <w:szCs w:val="21"/>
                              </w:rPr>
                              <w:t xml:space="preserve"> </w:t>
                            </w:r>
                            <w:r w:rsidRPr="00673822">
                              <w:rPr>
                                <w:rFonts w:ascii="Calibri" w:hAnsi="Calibri"/>
                                <w:b/>
                                <w:color w:val="FF0000"/>
                                <w:szCs w:val="21"/>
                              </w:rPr>
                              <w:t>W</w:t>
                            </w:r>
                            <w:r w:rsidR="00C239D1" w:rsidRPr="00673822">
                              <w:rPr>
                                <w:rFonts w:ascii="Calibri" w:hAnsi="Calibri"/>
                                <w:b/>
                                <w:color w:val="FF0000"/>
                                <w:szCs w:val="21"/>
                              </w:rPr>
                              <w:t xml:space="preserve">ithin 2 months </w:t>
                            </w:r>
                          </w:p>
                          <w:p w14:paraId="5EA13AAC" w14:textId="77777777" w:rsidR="00374A0C"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upon</w:t>
                            </w:r>
                            <w:r w:rsidR="00341BA2" w:rsidRPr="00673822">
                              <w:rPr>
                                <w:rFonts w:ascii="Calibri" w:hAnsi="Calibri"/>
                                <w:b/>
                                <w:color w:val="FF0000"/>
                                <w:szCs w:val="21"/>
                              </w:rPr>
                              <w:t xml:space="preserve"> on</w:t>
                            </w:r>
                            <w:r w:rsidR="00374A0C" w:rsidRPr="00673822">
                              <w:rPr>
                                <w:rFonts w:ascii="Calibri" w:hAnsi="Calibri"/>
                                <w:b/>
                                <w:color w:val="FF0000"/>
                                <w:szCs w:val="21"/>
                              </w:rPr>
                              <w:t xml:space="preserve"> </w:t>
                            </w:r>
                            <w:r w:rsidR="00341BA2" w:rsidRPr="00673822">
                              <w:rPr>
                                <w:rFonts w:ascii="Calibri" w:hAnsi="Calibri"/>
                                <w:b/>
                                <w:color w:val="FF0000"/>
                                <w:szCs w:val="21"/>
                              </w:rPr>
                              <w:t>r</w:t>
                            </w:r>
                            <w:r w:rsidRPr="00673822">
                              <w:rPr>
                                <w:rFonts w:ascii="Calibri" w:hAnsi="Calibri"/>
                                <w:b/>
                                <w:color w:val="FF0000"/>
                                <w:szCs w:val="21"/>
                              </w:rPr>
                              <w:t xml:space="preserve">eceiving </w:t>
                            </w:r>
                          </w:p>
                          <w:p w14:paraId="6A54C20E" w14:textId="77777777" w:rsidR="000E1D42"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the Approval Notice</w:t>
                            </w:r>
                          </w:p>
                          <w:p w14:paraId="50A590AA" w14:textId="77777777" w:rsidR="00341BA2" w:rsidRPr="00673822" w:rsidRDefault="00341BA2" w:rsidP="00341BA2">
                            <w:pPr>
                              <w:spacing w:line="240" w:lineRule="exact"/>
                              <w:rPr>
                                <w:rFonts w:ascii="Calibri" w:hAnsi="Calibri"/>
                                <w:szCs w:val="21"/>
                              </w:rPr>
                            </w:pPr>
                          </w:p>
                          <w:p w14:paraId="7AABB414" w14:textId="77777777" w:rsidR="00341BA2" w:rsidRDefault="00341BA2" w:rsidP="00341BA2">
                            <w:pPr>
                              <w:spacing w:line="240" w:lineRule="exact"/>
                              <w:rPr>
                                <w:rFonts w:ascii="Calibri" w:hAnsi="Calibri"/>
                                <w:szCs w:val="21"/>
                              </w:rPr>
                            </w:pPr>
                          </w:p>
                          <w:p w14:paraId="282859CE" w14:textId="77777777" w:rsidR="005A2CDF" w:rsidRPr="00673822" w:rsidRDefault="005A2CDF" w:rsidP="00341BA2">
                            <w:pPr>
                              <w:spacing w:line="240" w:lineRule="exact"/>
                              <w:rPr>
                                <w:rFonts w:ascii="Calibri" w:hAnsi="Calibri"/>
                                <w:szCs w:val="21"/>
                              </w:rPr>
                            </w:pPr>
                          </w:p>
                          <w:p w14:paraId="2F09F51A" w14:textId="101D3704" w:rsidR="00341BA2" w:rsidRPr="00673822" w:rsidRDefault="00612688" w:rsidP="00341BA2">
                            <w:pPr>
                              <w:spacing w:line="240" w:lineRule="exact"/>
                              <w:rPr>
                                <w:rFonts w:ascii="Calibri" w:hAnsi="Calibri"/>
                                <w:sz w:val="22"/>
                                <w:szCs w:val="21"/>
                              </w:rPr>
                            </w:pPr>
                            <w:r>
                              <w:rPr>
                                <w:rFonts w:ascii="Calibri" w:hAnsi="Calibri"/>
                                <w:sz w:val="22"/>
                                <w:szCs w:val="21"/>
                              </w:rPr>
                              <w:t xml:space="preserve">Fall, </w:t>
                            </w:r>
                            <w:r w:rsidRPr="002B03B8">
                              <w:rPr>
                                <w:rFonts w:ascii="Calibri" w:hAnsi="Calibri"/>
                                <w:sz w:val="22"/>
                                <w:szCs w:val="21"/>
                                <w:highlight w:val="yellow"/>
                              </w:rPr>
                              <w:t>202</w:t>
                            </w:r>
                            <w:r w:rsidR="008A5B2A">
                              <w:rPr>
                                <w:rFonts w:ascii="Calibri" w:hAnsi="Calibri"/>
                                <w:sz w:val="22"/>
                                <w:szCs w:val="21"/>
                                <w:highlight w:val="yellow"/>
                              </w:rPr>
                              <w:t>5</w:t>
                            </w:r>
                          </w:p>
                          <w:p w14:paraId="2C0CA1F1" w14:textId="77777777" w:rsidR="00341BA2" w:rsidRPr="00673822" w:rsidRDefault="00341BA2" w:rsidP="00341BA2">
                            <w:pPr>
                              <w:spacing w:line="240" w:lineRule="exact"/>
                              <w:rPr>
                                <w:rFonts w:ascii="Calibri" w:hAnsi="Calibri"/>
                                <w:szCs w:val="21"/>
                              </w:rPr>
                            </w:pPr>
                          </w:p>
                          <w:p w14:paraId="7BAD5691" w14:textId="77777777" w:rsidR="00341BA2" w:rsidRPr="00673822" w:rsidRDefault="00341BA2" w:rsidP="00341BA2">
                            <w:pPr>
                              <w:spacing w:line="240" w:lineRule="exact"/>
                              <w:rPr>
                                <w:rFonts w:ascii="Calibri" w:hAnsi="Calibri"/>
                                <w:szCs w:val="21"/>
                              </w:rPr>
                            </w:pPr>
                          </w:p>
                          <w:p w14:paraId="43DEE579" w14:textId="77777777" w:rsidR="00E82EFA" w:rsidRPr="00673822" w:rsidRDefault="00E82EFA" w:rsidP="00341BA2">
                            <w:pPr>
                              <w:spacing w:line="240" w:lineRule="exact"/>
                              <w:rPr>
                                <w:rFonts w:ascii="Calibri" w:hAnsi="Calibri"/>
                                <w:color w:val="FF0000"/>
                                <w:szCs w:val="21"/>
                              </w:rPr>
                            </w:pPr>
                          </w:p>
                          <w:p w14:paraId="591622E8" w14:textId="77777777" w:rsidR="0063339F" w:rsidRDefault="0063339F" w:rsidP="00341BA2">
                            <w:pPr>
                              <w:spacing w:line="240" w:lineRule="exact"/>
                              <w:rPr>
                                <w:rFonts w:ascii="Calibri" w:hAnsi="Calibri"/>
                                <w:color w:val="FF0000"/>
                                <w:szCs w:val="21"/>
                              </w:rPr>
                            </w:pPr>
                          </w:p>
                          <w:p w14:paraId="4145F0DA" w14:textId="2959CCD3" w:rsidR="00341BA2" w:rsidRPr="00673822" w:rsidRDefault="00341BA2"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2929C1" w:rsidRPr="00673822">
                              <w:rPr>
                                <w:rFonts w:ascii="Calibri" w:hAnsi="Calibri" w:hint="eastAsia"/>
                                <w:b/>
                                <w:color w:val="FF0000"/>
                                <w:szCs w:val="21"/>
                              </w:rPr>
                              <w:t xml:space="preserve">March 15, </w:t>
                            </w:r>
                            <w:r w:rsidR="002929C1" w:rsidRPr="002B03B8">
                              <w:rPr>
                                <w:rFonts w:ascii="Calibri" w:hAnsi="Calibri" w:hint="eastAsia"/>
                                <w:b/>
                                <w:color w:val="FF0000"/>
                                <w:szCs w:val="21"/>
                                <w:highlight w:val="yellow"/>
                              </w:rPr>
                              <w:t>20</w:t>
                            </w:r>
                            <w:r w:rsidR="00612688" w:rsidRPr="002B03B8">
                              <w:rPr>
                                <w:rFonts w:ascii="Calibri" w:hAnsi="Calibri"/>
                                <w:b/>
                                <w:color w:val="FF0000"/>
                                <w:szCs w:val="21"/>
                                <w:highlight w:val="yellow"/>
                              </w:rPr>
                              <w:t>2</w:t>
                            </w:r>
                            <w:r w:rsidR="008A5B2A">
                              <w:rPr>
                                <w:rFonts w:ascii="Calibri" w:hAnsi="Calibri"/>
                                <w:b/>
                                <w:color w:val="FF0000"/>
                                <w:szCs w:val="21"/>
                                <w:highlight w:val="yellow"/>
                              </w:rPr>
                              <w:t>6</w:t>
                            </w:r>
                            <w:r w:rsidRPr="00673822">
                              <w:rPr>
                                <w:rFonts w:ascii="HGMaruGothicMPRO" w:eastAsia="HGMaruGothicMPRO" w:hAnsi="HGMaruGothicMPRO" w:hint="eastAsia"/>
                                <w:b/>
                                <w:color w:val="0070C0"/>
                              </w:rPr>
                              <w:t>(</w:t>
                            </w:r>
                            <w:r w:rsidRPr="00673822">
                              <w:rPr>
                                <w:rFonts w:ascii="HGMaruGothicMPRO" w:eastAsia="HGMaruGothicMPRO" w:hAnsi="HGMaruGothicMPRO" w:hint="eastAsia"/>
                                <w:b/>
                                <w:color w:val="0070C0"/>
                                <w:sz w:val="28"/>
                                <w:szCs w:val="28"/>
                              </w:rPr>
                              <w:t>*</w:t>
                            </w:r>
                            <w:r w:rsidRPr="00673822">
                              <w:rPr>
                                <w:rFonts w:ascii="HGMaruGothicMPRO" w:eastAsia="HGMaruGothicMPRO" w:hAnsi="HGMaruGothicMPRO" w:hint="eastAsia"/>
                                <w:b/>
                                <w:color w:val="0070C0"/>
                              </w:rPr>
                              <w:t>)</w:t>
                            </w:r>
                          </w:p>
                          <w:p w14:paraId="3335BB7B" w14:textId="77777777" w:rsidR="00341BA2" w:rsidRPr="00673822" w:rsidRDefault="00341BA2" w:rsidP="00E82EFA">
                            <w:pPr>
                              <w:rPr>
                                <w:rFonts w:ascii="Calibri" w:hAnsi="Calibri"/>
                                <w:szCs w:val="21"/>
                              </w:rPr>
                            </w:pPr>
                          </w:p>
                          <w:p w14:paraId="2F6620D2" w14:textId="0990CA55" w:rsidR="00374A0C" w:rsidRPr="00673822" w:rsidRDefault="001E0CA9" w:rsidP="00374A0C">
                            <w:pPr>
                              <w:spacing w:line="276" w:lineRule="auto"/>
                              <w:rPr>
                                <w:rFonts w:ascii="Calibri" w:hAnsi="Calibri"/>
                                <w:sz w:val="22"/>
                                <w:szCs w:val="21"/>
                              </w:rPr>
                            </w:pPr>
                            <w:r>
                              <w:rPr>
                                <w:rFonts w:ascii="Calibri" w:hAnsi="Calibri"/>
                                <w:szCs w:val="21"/>
                              </w:rPr>
                              <w:br/>
                            </w:r>
                            <w:r w:rsidR="002929C1" w:rsidRPr="00673822">
                              <w:rPr>
                                <w:rFonts w:ascii="Calibri" w:hAnsi="Calibri" w:hint="eastAsia"/>
                                <w:sz w:val="22"/>
                                <w:szCs w:val="21"/>
                              </w:rPr>
                              <w:t xml:space="preserve">Summer, </w:t>
                            </w:r>
                            <w:r w:rsidR="002929C1" w:rsidRPr="002B03B8">
                              <w:rPr>
                                <w:rFonts w:ascii="Calibri" w:hAnsi="Calibri" w:hint="eastAsia"/>
                                <w:sz w:val="22"/>
                                <w:szCs w:val="21"/>
                                <w:highlight w:val="yellow"/>
                              </w:rPr>
                              <w:t>20</w:t>
                            </w:r>
                            <w:r w:rsidR="00612688" w:rsidRPr="002B03B8">
                              <w:rPr>
                                <w:rFonts w:ascii="Calibri" w:hAnsi="Calibri"/>
                                <w:sz w:val="22"/>
                                <w:szCs w:val="21"/>
                                <w:highlight w:val="yellow"/>
                              </w:rPr>
                              <w:t>2</w:t>
                            </w:r>
                            <w:r w:rsidR="008A5B2A">
                              <w:rPr>
                                <w:rFonts w:ascii="Calibri" w:hAnsi="Calibri"/>
                                <w:sz w:val="22"/>
                                <w:szCs w:val="21"/>
                                <w:highlight w:val="yellow"/>
                              </w:rPr>
                              <w:t>6</w:t>
                            </w:r>
                          </w:p>
                          <w:p w14:paraId="7C05E889" w14:textId="77777777" w:rsidR="00374A0C" w:rsidRPr="00673822" w:rsidRDefault="00374A0C"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341BA2" w:rsidRPr="00673822">
                              <w:rPr>
                                <w:rFonts w:ascii="Calibri" w:hAnsi="Calibri" w:hint="eastAsia"/>
                                <w:b/>
                                <w:color w:val="FF0000"/>
                                <w:szCs w:val="21"/>
                              </w:rPr>
                              <w:t xml:space="preserve">Within 2 months </w:t>
                            </w:r>
                          </w:p>
                          <w:p w14:paraId="09B6BE38" w14:textId="77777777" w:rsidR="00374A0C" w:rsidRPr="00673822" w:rsidRDefault="00374A0C" w:rsidP="00341BA2">
                            <w:pPr>
                              <w:spacing w:line="240" w:lineRule="exact"/>
                              <w:rPr>
                                <w:rFonts w:ascii="Calibri" w:hAnsi="Calibri"/>
                                <w:b/>
                                <w:color w:val="FF0000"/>
                                <w:szCs w:val="21"/>
                              </w:rPr>
                            </w:pPr>
                            <w:r w:rsidRPr="00673822">
                              <w:rPr>
                                <w:rFonts w:ascii="Calibri" w:hAnsi="Calibri"/>
                                <w:b/>
                                <w:color w:val="FF0000"/>
                                <w:szCs w:val="21"/>
                              </w:rPr>
                              <w:t>u</w:t>
                            </w:r>
                            <w:r w:rsidR="00341BA2" w:rsidRPr="00673822">
                              <w:rPr>
                                <w:rFonts w:ascii="Calibri" w:hAnsi="Calibri" w:hint="eastAsia"/>
                                <w:b/>
                                <w:color w:val="FF0000"/>
                                <w:szCs w:val="21"/>
                              </w:rPr>
                              <w:t>pon</w:t>
                            </w:r>
                            <w:r w:rsidRPr="00673822">
                              <w:rPr>
                                <w:rFonts w:ascii="Calibri" w:hAnsi="Calibri"/>
                                <w:b/>
                                <w:color w:val="FF0000"/>
                                <w:szCs w:val="21"/>
                              </w:rPr>
                              <w:t xml:space="preserve"> </w:t>
                            </w:r>
                            <w:r w:rsidR="00341BA2" w:rsidRPr="00673822">
                              <w:rPr>
                                <w:rFonts w:ascii="Calibri" w:hAnsi="Calibri" w:hint="eastAsia"/>
                                <w:b/>
                                <w:color w:val="FF0000"/>
                                <w:szCs w:val="21"/>
                              </w:rPr>
                              <w:t>finishing</w:t>
                            </w:r>
                            <w:r w:rsidRPr="00673822">
                              <w:rPr>
                                <w:rFonts w:ascii="Calibri" w:hAnsi="Calibri"/>
                                <w:b/>
                                <w:color w:val="FF0000"/>
                                <w:szCs w:val="21"/>
                              </w:rPr>
                              <w:t xml:space="preserve"> the</w:t>
                            </w:r>
                          </w:p>
                          <w:p w14:paraId="42AC13EE" w14:textId="42DACD50" w:rsidR="008C3561" w:rsidRPr="00673822" w:rsidRDefault="00016758" w:rsidP="00341BA2">
                            <w:pPr>
                              <w:spacing w:line="240" w:lineRule="exact"/>
                              <w:rPr>
                                <w:rFonts w:ascii="Calibri" w:hAnsi="Calibri"/>
                                <w:b/>
                                <w:color w:val="FF0000"/>
                                <w:szCs w:val="21"/>
                              </w:rPr>
                            </w:pPr>
                            <w:r w:rsidRPr="002B03B8">
                              <w:rPr>
                                <w:rFonts w:ascii="Calibri" w:hAnsi="Calibri" w:hint="eastAsia"/>
                                <w:b/>
                                <w:color w:val="FF0000"/>
                                <w:szCs w:val="21"/>
                                <w:highlight w:val="yellow"/>
                              </w:rPr>
                              <w:t>20</w:t>
                            </w:r>
                            <w:r w:rsidR="0042050C" w:rsidRPr="002B03B8">
                              <w:rPr>
                                <w:rFonts w:ascii="Calibri" w:hAnsi="Calibri"/>
                                <w:b/>
                                <w:color w:val="FF0000"/>
                                <w:szCs w:val="21"/>
                                <w:highlight w:val="yellow"/>
                              </w:rPr>
                              <w:t>2</w:t>
                            </w:r>
                            <w:r w:rsidR="008A5B2A">
                              <w:rPr>
                                <w:rFonts w:ascii="Calibri" w:hAnsi="Calibri"/>
                                <w:b/>
                                <w:color w:val="FF0000"/>
                                <w:szCs w:val="21"/>
                                <w:highlight w:val="yellow"/>
                              </w:rPr>
                              <w:t>5</w:t>
                            </w:r>
                            <w:r w:rsidRPr="002B03B8">
                              <w:rPr>
                                <w:rFonts w:ascii="Calibri" w:hAnsi="Calibri" w:hint="eastAsia"/>
                                <w:b/>
                                <w:color w:val="FF0000"/>
                                <w:szCs w:val="21"/>
                                <w:highlight w:val="yellow"/>
                              </w:rPr>
                              <w:t>-</w:t>
                            </w:r>
                            <w:r w:rsidR="0042050C" w:rsidRPr="002B03B8">
                              <w:rPr>
                                <w:rFonts w:ascii="Calibri" w:hAnsi="Calibri"/>
                                <w:b/>
                                <w:color w:val="FF0000"/>
                                <w:szCs w:val="21"/>
                                <w:highlight w:val="yellow"/>
                              </w:rPr>
                              <w:t>2</w:t>
                            </w:r>
                            <w:r w:rsidR="008A5B2A">
                              <w:rPr>
                                <w:rFonts w:ascii="Calibri" w:hAnsi="Calibri"/>
                                <w:b/>
                                <w:color w:val="FF0000"/>
                                <w:szCs w:val="21"/>
                                <w:highlight w:val="yellow"/>
                              </w:rPr>
                              <w:t>6</w:t>
                            </w:r>
                            <w:r w:rsidR="00341BA2" w:rsidRPr="00673822">
                              <w:rPr>
                                <w:rFonts w:ascii="Calibri" w:hAnsi="Calibri"/>
                                <w:b/>
                                <w:color w:val="FF0000"/>
                                <w:szCs w:val="21"/>
                              </w:rPr>
                              <w:t xml:space="preserve"> </w:t>
                            </w:r>
                            <w:r w:rsidR="00341BA2" w:rsidRPr="00673822">
                              <w:rPr>
                                <w:rFonts w:ascii="Calibri" w:hAnsi="Calibri" w:hint="eastAsia"/>
                                <w:b/>
                                <w:color w:val="FF0000"/>
                                <w:szCs w:val="21"/>
                              </w:rPr>
                              <w:t>Academic Y</w:t>
                            </w:r>
                            <w:r w:rsidR="00341BA2" w:rsidRPr="00673822">
                              <w:rPr>
                                <w:rFonts w:ascii="Calibri" w:hAnsi="Calibri"/>
                                <w:b/>
                                <w:color w:val="FF0000"/>
                                <w:szCs w:val="21"/>
                              </w:rPr>
                              <w:t>e</w:t>
                            </w:r>
                            <w:r w:rsidR="00341BA2" w:rsidRPr="00673822">
                              <w:rPr>
                                <w:rFonts w:ascii="Calibri" w:hAnsi="Calibri" w:hint="eastAsia"/>
                                <w:b/>
                                <w:color w:val="FF0000"/>
                                <w:szCs w:val="21"/>
                              </w:rPr>
                              <w:t>ar</w:t>
                            </w:r>
                          </w:p>
                          <w:p w14:paraId="5E856408" w14:textId="77777777" w:rsidR="008C3561" w:rsidRPr="00673822" w:rsidRDefault="008C3561" w:rsidP="00341BA2">
                            <w:pPr>
                              <w:spacing w:line="240" w:lineRule="exact"/>
                              <w:rPr>
                                <w:rFonts w:ascii="Calibri" w:hAnsi="Calibri"/>
                              </w:rPr>
                            </w:pPr>
                          </w:p>
                          <w:p w14:paraId="3E5B6731" w14:textId="77777777" w:rsidR="008C3561" w:rsidRPr="00673822" w:rsidRDefault="008C3561" w:rsidP="00341BA2">
                            <w:pPr>
                              <w:spacing w:line="240" w:lineRule="exact"/>
                              <w:rPr>
                                <w:rFonts w:ascii="Calibri" w:hAnsi="Calibri"/>
                              </w:rPr>
                            </w:pPr>
                          </w:p>
                          <w:p w14:paraId="539285F0" w14:textId="77777777" w:rsidR="0063339F" w:rsidRPr="00673822" w:rsidRDefault="0063339F" w:rsidP="00341BA2">
                            <w:pPr>
                              <w:spacing w:line="240" w:lineRule="exact"/>
                              <w:rPr>
                                <w:rFonts w:ascii="Calibri" w:hAnsi="Calibri"/>
                              </w:rPr>
                            </w:pPr>
                          </w:p>
                          <w:p w14:paraId="37291870" w14:textId="1D6D9EF9" w:rsidR="008C3561" w:rsidRPr="008C3561" w:rsidRDefault="00881DE7" w:rsidP="00341BA2">
                            <w:pPr>
                              <w:spacing w:line="240" w:lineRule="exact"/>
                              <w:rPr>
                                <w:rFonts w:ascii="Calibri" w:hAnsi="Calibri"/>
                                <w:sz w:val="22"/>
                              </w:rPr>
                            </w:pPr>
                            <w:r w:rsidRPr="00673822">
                              <w:rPr>
                                <w:rFonts w:ascii="Calibri" w:hAnsi="Calibri"/>
                                <w:sz w:val="22"/>
                              </w:rPr>
                              <w:t>Summer-</w:t>
                            </w:r>
                            <w:r w:rsidR="00612688">
                              <w:rPr>
                                <w:rFonts w:ascii="Calibri" w:hAnsi="Calibri"/>
                                <w:sz w:val="22"/>
                              </w:rPr>
                              <w:t xml:space="preserve">Fall, </w:t>
                            </w:r>
                            <w:r w:rsidR="00612688" w:rsidRPr="002B03B8">
                              <w:rPr>
                                <w:rFonts w:ascii="Calibri" w:hAnsi="Calibri"/>
                                <w:sz w:val="22"/>
                                <w:highlight w:val="yellow"/>
                              </w:rPr>
                              <w:t>202</w:t>
                            </w:r>
                            <w:r w:rsidR="008A5B2A">
                              <w:rPr>
                                <w:rFonts w:ascii="Calibri" w:hAnsi="Calibri"/>
                                <w:sz w:val="22"/>
                                <w:highlight w:val="yellow"/>
                              </w:rPr>
                              <w:t>6</w:t>
                            </w:r>
                          </w:p>
                          <w:p w14:paraId="3E9B48C5" w14:textId="77777777" w:rsidR="008C3561" w:rsidRDefault="008C3561" w:rsidP="00341BA2">
                            <w:pPr>
                              <w:spacing w:line="240" w:lineRule="exact"/>
                              <w:rPr>
                                <w:rFonts w:ascii="Calibri" w:hAnsi="Calibri"/>
                              </w:rPr>
                            </w:pPr>
                          </w:p>
                          <w:p w14:paraId="66437D5D" w14:textId="77777777" w:rsidR="008C3561" w:rsidRPr="00FB563A" w:rsidRDefault="008C3561" w:rsidP="00341BA2">
                            <w:pPr>
                              <w:spacing w:line="240" w:lineRule="exact"/>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C544A" id="_x0000_t202" coordsize="21600,21600" o:spt="202" path="m,l,21600r21600,l21600,xe">
                <v:stroke joinstyle="miter"/>
                <v:path gradientshapeok="t" o:connecttype="rect"/>
              </v:shapetype>
              <v:shape id="テキスト ボックス 2" o:spid="_x0000_s1026" type="#_x0000_t202" style="position:absolute;left:0;text-align:left;margin-left:417pt;margin-top:6.1pt;width:126.4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rhGAIAACwEAAAOAAAAZHJzL2Uyb0RvYy54bWysU9tu2zAMfR+wfxD0vthJ47Yx4hRdugwD&#10;ugvQ7QMUWY6FyaJGKbG7rx8lp2nQbS/D/CCIJnVIHh4ub4bOsINCr8FWfDrJOVNWQq3truLfvm7e&#10;XHPmg7C1MGBVxR+V5zer16+WvSvVDFowtUJGINaXvat4G4Irs8zLVnXCT8ApS84GsBOBTNxlNYqe&#10;0DuTzfL8MusBa4cglff092508lXCbxolw+em8SowU3GqLaQT07mNZ7ZainKHwrVaHssQ/1BFJ7Sl&#10;pCeoOxEE26P+DarTEsFDEyYSugyaRkuVeqBupvmLbh5a4VTqhcjx7kST/3+w8tPhwX1BFoa3MNAA&#10;UxPe3YP87pmFdSvsTt0iQt8qUVPiaaQs650vj08j1b70EWTbf4Sahiz2ARLQ0GAXWaE+GaHTAB5P&#10;pKshMBlTXuZFMb3iTJJvvri4WBRpLJkon5479OG9go7FS8WRpprgxeHeh1iOKJ9CYjYPRtcbbUwy&#10;cLddG2QHQQrYpC918CLMWNZXfFHMipGBv0Lk6fsTRKcDSdnoruLXpyBRRt7e2ToJLQhtxjuVbOyR&#10;yMjdyGIYtgMFRkK3UD8SpQijZGnF6NIC/uSsJ7lW3P/YC1ScmQ+WxrKYzudR38mYF1czMvDcsz33&#10;CCsJquKBs/G6DuNO7B3qXUuZRiFYuKVRNjqR/FzVsW6SZOL+uD5R8+d2inpe8tUvAAAA//8DAFBL&#10;AwQUAAYACAAAACEAr3lNGeAAAAALAQAADwAAAGRycy9kb3ducmV2LnhtbEyPwU7DMBBE70j8g7VI&#10;XBB1SKs0DXEqhASCGxTUXt14m0TY6xC7afh7tic4rmb09k25npwVIw6h86TgbpaAQKq96ahR8Pnx&#10;dJuDCFGT0dYTKvjBAOvq8qLUhfEnesdxExvBEAqFVtDG2BdShrpFp8PM90icHfzgdORzaKQZ9Inh&#10;zso0STLpdEf8odU9PrZYf22OTkG+eBl34XX+tq2zg13Fm+X4/D0odX01PdyDiDjFvzKc9VkdKnba&#10;+yOZICwz5gveEjlIUxDnQpJnPGavYJmvUpBVKf9vqH4BAAD//wMAUEsBAi0AFAAGAAgAAAAhALaD&#10;OJL+AAAA4QEAABMAAAAAAAAAAAAAAAAAAAAAAFtDb250ZW50X1R5cGVzXS54bWxQSwECLQAUAAYA&#10;CAAAACEAOP0h/9YAAACUAQAACwAAAAAAAAAAAAAAAAAvAQAAX3JlbHMvLnJlbHNQSwECLQAUAAYA&#10;CAAAACEAotRa4RgCAAAsBAAADgAAAAAAAAAAAAAAAAAuAgAAZHJzL2Uyb0RvYy54bWxQSwECLQAU&#10;AAYACAAAACEAr3lNGeAAAAALAQAADwAAAAAAAAAAAAAAAAByBAAAZHJzL2Rvd25yZXYueG1sUEsF&#10;BgAAAAAEAAQA8wAAAH8FAAAAAA==&#10;">
                <v:textbox>
                  <w:txbxContent>
                    <w:p w14:paraId="00F03A3C" w14:textId="77777777" w:rsidR="008C3561" w:rsidRDefault="008C3561" w:rsidP="00B26EED">
                      <w:pPr>
                        <w:spacing w:line="140" w:lineRule="exact"/>
                        <w:rPr>
                          <w:rFonts w:ascii="Calibri" w:hAnsi="Calibri"/>
                          <w:szCs w:val="21"/>
                        </w:rPr>
                      </w:pPr>
                    </w:p>
                    <w:p w14:paraId="1AF6C2AD" w14:textId="034A8C62" w:rsidR="00341BA2" w:rsidRPr="00673822" w:rsidRDefault="00341BA2" w:rsidP="00341BA2">
                      <w:pPr>
                        <w:spacing w:line="240" w:lineRule="exact"/>
                        <w:rPr>
                          <w:rFonts w:ascii="Calibri" w:hAnsi="Calibri"/>
                          <w:szCs w:val="21"/>
                        </w:rPr>
                      </w:pPr>
                      <w:r w:rsidRPr="002B03B8">
                        <w:rPr>
                          <w:rFonts w:ascii="Calibri" w:hAnsi="Calibri"/>
                          <w:szCs w:val="21"/>
                        </w:rPr>
                        <w:t xml:space="preserve">Late </w:t>
                      </w:r>
                      <w:r w:rsidR="00612688" w:rsidRPr="002B03B8">
                        <w:rPr>
                          <w:rFonts w:ascii="Calibri" w:hAnsi="Calibri" w:hint="eastAsia"/>
                          <w:szCs w:val="21"/>
                        </w:rPr>
                        <w:t>May</w:t>
                      </w:r>
                      <w:r w:rsidR="002B03B8" w:rsidRPr="002B03B8">
                        <w:rPr>
                          <w:rFonts w:ascii="Calibri" w:hAnsi="Calibri"/>
                          <w:szCs w:val="21"/>
                        </w:rPr>
                        <w:t>/</w:t>
                      </w:r>
                      <w:r w:rsidR="002B03B8" w:rsidRPr="002B03B8">
                        <w:rPr>
                          <w:rFonts w:ascii="Calibri" w:hAnsi="Calibri"/>
                          <w:szCs w:val="21"/>
                          <w:highlight w:val="yellow"/>
                        </w:rPr>
                        <w:t>Early June</w:t>
                      </w:r>
                      <w:r w:rsidR="00612688" w:rsidRPr="002B03B8">
                        <w:rPr>
                          <w:rFonts w:ascii="Calibri" w:hAnsi="Calibri" w:hint="eastAsia"/>
                          <w:szCs w:val="21"/>
                          <w:highlight w:val="yellow"/>
                        </w:rPr>
                        <w:t>, 202</w:t>
                      </w:r>
                      <w:r w:rsidR="008A5B2A">
                        <w:rPr>
                          <w:rFonts w:ascii="Calibri" w:hAnsi="Calibri"/>
                          <w:szCs w:val="21"/>
                          <w:highlight w:val="yellow"/>
                        </w:rPr>
                        <w:t>5</w:t>
                      </w:r>
                    </w:p>
                    <w:p w14:paraId="07972724" w14:textId="77777777" w:rsidR="00341BA2" w:rsidRPr="00673822" w:rsidRDefault="00341BA2" w:rsidP="00A47BD5">
                      <w:pPr>
                        <w:spacing w:line="180" w:lineRule="exact"/>
                        <w:rPr>
                          <w:rFonts w:ascii="Calibri" w:hAnsi="Calibri"/>
                          <w:szCs w:val="21"/>
                        </w:rPr>
                      </w:pPr>
                    </w:p>
                    <w:p w14:paraId="4CC54936" w14:textId="77777777" w:rsidR="00A47BD5" w:rsidRPr="00673822" w:rsidRDefault="00A47BD5" w:rsidP="00A47BD5">
                      <w:pPr>
                        <w:spacing w:line="180" w:lineRule="exact"/>
                        <w:rPr>
                          <w:rFonts w:ascii="Calibri" w:hAnsi="Calibri"/>
                          <w:szCs w:val="21"/>
                        </w:rPr>
                      </w:pPr>
                    </w:p>
                    <w:p w14:paraId="4796767E" w14:textId="77777777" w:rsidR="00A47BD5" w:rsidRPr="00673822" w:rsidRDefault="00A47BD5" w:rsidP="00A47BD5">
                      <w:pPr>
                        <w:spacing w:line="180" w:lineRule="exact"/>
                        <w:rPr>
                          <w:rFonts w:ascii="Calibri" w:hAnsi="Calibri"/>
                          <w:szCs w:val="21"/>
                        </w:rPr>
                      </w:pPr>
                    </w:p>
                    <w:p w14:paraId="724CA812" w14:textId="77777777" w:rsidR="00D07C0B" w:rsidRPr="00673822" w:rsidRDefault="00D07C0B" w:rsidP="00A47BD5">
                      <w:pPr>
                        <w:spacing w:line="180" w:lineRule="exact"/>
                        <w:rPr>
                          <w:rFonts w:ascii="Calibri" w:hAnsi="Calibri"/>
                          <w:sz w:val="22"/>
                          <w:szCs w:val="21"/>
                        </w:rPr>
                      </w:pPr>
                    </w:p>
                    <w:p w14:paraId="01D8B4C0" w14:textId="18E904D0" w:rsidR="00341BA2" w:rsidRPr="00673822" w:rsidRDefault="00363706" w:rsidP="00341BA2">
                      <w:pPr>
                        <w:spacing w:line="276" w:lineRule="auto"/>
                        <w:rPr>
                          <w:rFonts w:ascii="Calibri" w:hAnsi="Calibri"/>
                          <w:b/>
                          <w:color w:val="FF0000"/>
                          <w:sz w:val="22"/>
                          <w:szCs w:val="21"/>
                        </w:rPr>
                      </w:pPr>
                      <w:r w:rsidRPr="00673822">
                        <w:rPr>
                          <w:rFonts w:ascii="Calibri" w:hAnsi="Calibri"/>
                          <w:sz w:val="22"/>
                          <w:szCs w:val="21"/>
                        </w:rPr>
                        <w:t>Summer</w:t>
                      </w:r>
                      <w:r w:rsidR="00612688">
                        <w:rPr>
                          <w:rFonts w:ascii="Calibri" w:hAnsi="Calibri" w:hint="eastAsia"/>
                          <w:sz w:val="22"/>
                          <w:szCs w:val="21"/>
                        </w:rPr>
                        <w:t xml:space="preserve">, </w:t>
                      </w:r>
                      <w:r w:rsidR="00612688" w:rsidRPr="002B03B8">
                        <w:rPr>
                          <w:rFonts w:ascii="Calibri" w:hAnsi="Calibri" w:hint="eastAsia"/>
                          <w:sz w:val="22"/>
                          <w:szCs w:val="21"/>
                          <w:highlight w:val="yellow"/>
                        </w:rPr>
                        <w:t>202</w:t>
                      </w:r>
                      <w:r w:rsidR="008A5B2A">
                        <w:rPr>
                          <w:rFonts w:ascii="Calibri" w:hAnsi="Calibri"/>
                          <w:sz w:val="22"/>
                          <w:szCs w:val="21"/>
                          <w:highlight w:val="yellow"/>
                        </w:rPr>
                        <w:t>5</w:t>
                      </w:r>
                    </w:p>
                    <w:p w14:paraId="719AE71D" w14:textId="77777777" w:rsidR="00374A0C" w:rsidRPr="00673822" w:rsidRDefault="00341BA2" w:rsidP="00341BA2">
                      <w:pPr>
                        <w:spacing w:line="240" w:lineRule="exact"/>
                        <w:rPr>
                          <w:rFonts w:ascii="Calibri" w:hAnsi="Calibri"/>
                          <w:b/>
                          <w:color w:val="FF0000"/>
                          <w:szCs w:val="21"/>
                        </w:rPr>
                      </w:pPr>
                      <w:r w:rsidRPr="00673822">
                        <w:rPr>
                          <w:rFonts w:ascii="Calibri" w:hAnsi="Calibri" w:hint="eastAsia"/>
                          <w:color w:val="FF0000"/>
                          <w:szCs w:val="21"/>
                        </w:rPr>
                        <w:t>Due</w:t>
                      </w:r>
                      <w:r w:rsidRPr="00673822">
                        <w:rPr>
                          <w:rFonts w:ascii="Calibri" w:hAnsi="Calibri" w:hint="eastAsia"/>
                          <w:szCs w:val="21"/>
                        </w:rPr>
                        <w:t>:</w:t>
                      </w:r>
                      <w:r w:rsidR="00374A0C" w:rsidRPr="00673822">
                        <w:rPr>
                          <w:rFonts w:ascii="Calibri" w:hAnsi="Calibri"/>
                          <w:szCs w:val="21"/>
                        </w:rPr>
                        <w:t xml:space="preserve"> </w:t>
                      </w:r>
                      <w:r w:rsidRPr="00673822">
                        <w:rPr>
                          <w:rFonts w:ascii="Calibri" w:hAnsi="Calibri"/>
                          <w:b/>
                          <w:color w:val="FF0000"/>
                          <w:szCs w:val="21"/>
                        </w:rPr>
                        <w:t>W</w:t>
                      </w:r>
                      <w:r w:rsidR="00C239D1" w:rsidRPr="00673822">
                        <w:rPr>
                          <w:rFonts w:ascii="Calibri" w:hAnsi="Calibri"/>
                          <w:b/>
                          <w:color w:val="FF0000"/>
                          <w:szCs w:val="21"/>
                        </w:rPr>
                        <w:t xml:space="preserve">ithin 2 months </w:t>
                      </w:r>
                    </w:p>
                    <w:p w14:paraId="5EA13AAC" w14:textId="77777777" w:rsidR="00374A0C"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upon</w:t>
                      </w:r>
                      <w:r w:rsidR="00341BA2" w:rsidRPr="00673822">
                        <w:rPr>
                          <w:rFonts w:ascii="Calibri" w:hAnsi="Calibri"/>
                          <w:b/>
                          <w:color w:val="FF0000"/>
                          <w:szCs w:val="21"/>
                        </w:rPr>
                        <w:t xml:space="preserve"> on</w:t>
                      </w:r>
                      <w:r w:rsidR="00374A0C" w:rsidRPr="00673822">
                        <w:rPr>
                          <w:rFonts w:ascii="Calibri" w:hAnsi="Calibri"/>
                          <w:b/>
                          <w:color w:val="FF0000"/>
                          <w:szCs w:val="21"/>
                        </w:rPr>
                        <w:t xml:space="preserve"> </w:t>
                      </w:r>
                      <w:r w:rsidR="00341BA2" w:rsidRPr="00673822">
                        <w:rPr>
                          <w:rFonts w:ascii="Calibri" w:hAnsi="Calibri"/>
                          <w:b/>
                          <w:color w:val="FF0000"/>
                          <w:szCs w:val="21"/>
                        </w:rPr>
                        <w:t>r</w:t>
                      </w:r>
                      <w:r w:rsidRPr="00673822">
                        <w:rPr>
                          <w:rFonts w:ascii="Calibri" w:hAnsi="Calibri"/>
                          <w:b/>
                          <w:color w:val="FF0000"/>
                          <w:szCs w:val="21"/>
                        </w:rPr>
                        <w:t xml:space="preserve">eceiving </w:t>
                      </w:r>
                    </w:p>
                    <w:p w14:paraId="6A54C20E" w14:textId="77777777" w:rsidR="000E1D42"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the Approval Notice</w:t>
                      </w:r>
                    </w:p>
                    <w:p w14:paraId="50A590AA" w14:textId="77777777" w:rsidR="00341BA2" w:rsidRPr="00673822" w:rsidRDefault="00341BA2" w:rsidP="00341BA2">
                      <w:pPr>
                        <w:spacing w:line="240" w:lineRule="exact"/>
                        <w:rPr>
                          <w:rFonts w:ascii="Calibri" w:hAnsi="Calibri"/>
                          <w:szCs w:val="21"/>
                        </w:rPr>
                      </w:pPr>
                    </w:p>
                    <w:p w14:paraId="7AABB414" w14:textId="77777777" w:rsidR="00341BA2" w:rsidRDefault="00341BA2" w:rsidP="00341BA2">
                      <w:pPr>
                        <w:spacing w:line="240" w:lineRule="exact"/>
                        <w:rPr>
                          <w:rFonts w:ascii="Calibri" w:hAnsi="Calibri"/>
                          <w:szCs w:val="21"/>
                        </w:rPr>
                      </w:pPr>
                    </w:p>
                    <w:p w14:paraId="282859CE" w14:textId="77777777" w:rsidR="005A2CDF" w:rsidRPr="00673822" w:rsidRDefault="005A2CDF" w:rsidP="00341BA2">
                      <w:pPr>
                        <w:spacing w:line="240" w:lineRule="exact"/>
                        <w:rPr>
                          <w:rFonts w:ascii="Calibri" w:hAnsi="Calibri"/>
                          <w:szCs w:val="21"/>
                        </w:rPr>
                      </w:pPr>
                    </w:p>
                    <w:p w14:paraId="2F09F51A" w14:textId="101D3704" w:rsidR="00341BA2" w:rsidRPr="00673822" w:rsidRDefault="00612688" w:rsidP="00341BA2">
                      <w:pPr>
                        <w:spacing w:line="240" w:lineRule="exact"/>
                        <w:rPr>
                          <w:rFonts w:ascii="Calibri" w:hAnsi="Calibri"/>
                          <w:sz w:val="22"/>
                          <w:szCs w:val="21"/>
                        </w:rPr>
                      </w:pPr>
                      <w:r>
                        <w:rPr>
                          <w:rFonts w:ascii="Calibri" w:hAnsi="Calibri"/>
                          <w:sz w:val="22"/>
                          <w:szCs w:val="21"/>
                        </w:rPr>
                        <w:t xml:space="preserve">Fall, </w:t>
                      </w:r>
                      <w:r w:rsidRPr="002B03B8">
                        <w:rPr>
                          <w:rFonts w:ascii="Calibri" w:hAnsi="Calibri"/>
                          <w:sz w:val="22"/>
                          <w:szCs w:val="21"/>
                          <w:highlight w:val="yellow"/>
                        </w:rPr>
                        <w:t>202</w:t>
                      </w:r>
                      <w:r w:rsidR="008A5B2A">
                        <w:rPr>
                          <w:rFonts w:ascii="Calibri" w:hAnsi="Calibri"/>
                          <w:sz w:val="22"/>
                          <w:szCs w:val="21"/>
                          <w:highlight w:val="yellow"/>
                        </w:rPr>
                        <w:t>5</w:t>
                      </w:r>
                    </w:p>
                    <w:p w14:paraId="2C0CA1F1" w14:textId="77777777" w:rsidR="00341BA2" w:rsidRPr="00673822" w:rsidRDefault="00341BA2" w:rsidP="00341BA2">
                      <w:pPr>
                        <w:spacing w:line="240" w:lineRule="exact"/>
                        <w:rPr>
                          <w:rFonts w:ascii="Calibri" w:hAnsi="Calibri"/>
                          <w:szCs w:val="21"/>
                        </w:rPr>
                      </w:pPr>
                    </w:p>
                    <w:p w14:paraId="7BAD5691" w14:textId="77777777" w:rsidR="00341BA2" w:rsidRPr="00673822" w:rsidRDefault="00341BA2" w:rsidP="00341BA2">
                      <w:pPr>
                        <w:spacing w:line="240" w:lineRule="exact"/>
                        <w:rPr>
                          <w:rFonts w:ascii="Calibri" w:hAnsi="Calibri"/>
                          <w:szCs w:val="21"/>
                        </w:rPr>
                      </w:pPr>
                    </w:p>
                    <w:p w14:paraId="43DEE579" w14:textId="77777777" w:rsidR="00E82EFA" w:rsidRPr="00673822" w:rsidRDefault="00E82EFA" w:rsidP="00341BA2">
                      <w:pPr>
                        <w:spacing w:line="240" w:lineRule="exact"/>
                        <w:rPr>
                          <w:rFonts w:ascii="Calibri" w:hAnsi="Calibri"/>
                          <w:color w:val="FF0000"/>
                          <w:szCs w:val="21"/>
                        </w:rPr>
                      </w:pPr>
                    </w:p>
                    <w:p w14:paraId="591622E8" w14:textId="77777777" w:rsidR="0063339F" w:rsidRDefault="0063339F" w:rsidP="00341BA2">
                      <w:pPr>
                        <w:spacing w:line="240" w:lineRule="exact"/>
                        <w:rPr>
                          <w:rFonts w:ascii="Calibri" w:hAnsi="Calibri"/>
                          <w:color w:val="FF0000"/>
                          <w:szCs w:val="21"/>
                        </w:rPr>
                      </w:pPr>
                    </w:p>
                    <w:p w14:paraId="4145F0DA" w14:textId="2959CCD3" w:rsidR="00341BA2" w:rsidRPr="00673822" w:rsidRDefault="00341BA2"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2929C1" w:rsidRPr="00673822">
                        <w:rPr>
                          <w:rFonts w:ascii="Calibri" w:hAnsi="Calibri" w:hint="eastAsia"/>
                          <w:b/>
                          <w:color w:val="FF0000"/>
                          <w:szCs w:val="21"/>
                        </w:rPr>
                        <w:t xml:space="preserve">March 15, </w:t>
                      </w:r>
                      <w:r w:rsidR="002929C1" w:rsidRPr="002B03B8">
                        <w:rPr>
                          <w:rFonts w:ascii="Calibri" w:hAnsi="Calibri" w:hint="eastAsia"/>
                          <w:b/>
                          <w:color w:val="FF0000"/>
                          <w:szCs w:val="21"/>
                          <w:highlight w:val="yellow"/>
                        </w:rPr>
                        <w:t>20</w:t>
                      </w:r>
                      <w:r w:rsidR="00612688" w:rsidRPr="002B03B8">
                        <w:rPr>
                          <w:rFonts w:ascii="Calibri" w:hAnsi="Calibri"/>
                          <w:b/>
                          <w:color w:val="FF0000"/>
                          <w:szCs w:val="21"/>
                          <w:highlight w:val="yellow"/>
                        </w:rPr>
                        <w:t>2</w:t>
                      </w:r>
                      <w:r w:rsidR="008A5B2A">
                        <w:rPr>
                          <w:rFonts w:ascii="Calibri" w:hAnsi="Calibri"/>
                          <w:b/>
                          <w:color w:val="FF0000"/>
                          <w:szCs w:val="21"/>
                          <w:highlight w:val="yellow"/>
                        </w:rPr>
                        <w:t>6</w:t>
                      </w:r>
                      <w:r w:rsidRPr="00673822">
                        <w:rPr>
                          <w:rFonts w:ascii="HGMaruGothicMPRO" w:eastAsia="HGMaruGothicMPRO" w:hAnsi="HGMaruGothicMPRO" w:hint="eastAsia"/>
                          <w:b/>
                          <w:color w:val="0070C0"/>
                        </w:rPr>
                        <w:t>(</w:t>
                      </w:r>
                      <w:r w:rsidRPr="00673822">
                        <w:rPr>
                          <w:rFonts w:ascii="HGMaruGothicMPRO" w:eastAsia="HGMaruGothicMPRO" w:hAnsi="HGMaruGothicMPRO" w:hint="eastAsia"/>
                          <w:b/>
                          <w:color w:val="0070C0"/>
                          <w:sz w:val="28"/>
                          <w:szCs w:val="28"/>
                        </w:rPr>
                        <w:t>*</w:t>
                      </w:r>
                      <w:r w:rsidRPr="00673822">
                        <w:rPr>
                          <w:rFonts w:ascii="HGMaruGothicMPRO" w:eastAsia="HGMaruGothicMPRO" w:hAnsi="HGMaruGothicMPRO" w:hint="eastAsia"/>
                          <w:b/>
                          <w:color w:val="0070C0"/>
                        </w:rPr>
                        <w:t>)</w:t>
                      </w:r>
                    </w:p>
                    <w:p w14:paraId="3335BB7B" w14:textId="77777777" w:rsidR="00341BA2" w:rsidRPr="00673822" w:rsidRDefault="00341BA2" w:rsidP="00E82EFA">
                      <w:pPr>
                        <w:rPr>
                          <w:rFonts w:ascii="Calibri" w:hAnsi="Calibri"/>
                          <w:szCs w:val="21"/>
                        </w:rPr>
                      </w:pPr>
                    </w:p>
                    <w:p w14:paraId="2F6620D2" w14:textId="0990CA55" w:rsidR="00374A0C" w:rsidRPr="00673822" w:rsidRDefault="001E0CA9" w:rsidP="00374A0C">
                      <w:pPr>
                        <w:spacing w:line="276" w:lineRule="auto"/>
                        <w:rPr>
                          <w:rFonts w:ascii="Calibri" w:hAnsi="Calibri"/>
                          <w:sz w:val="22"/>
                          <w:szCs w:val="21"/>
                        </w:rPr>
                      </w:pPr>
                      <w:r>
                        <w:rPr>
                          <w:rFonts w:ascii="Calibri" w:hAnsi="Calibri"/>
                          <w:szCs w:val="21"/>
                        </w:rPr>
                        <w:br/>
                      </w:r>
                      <w:r w:rsidR="002929C1" w:rsidRPr="00673822">
                        <w:rPr>
                          <w:rFonts w:ascii="Calibri" w:hAnsi="Calibri" w:hint="eastAsia"/>
                          <w:sz w:val="22"/>
                          <w:szCs w:val="21"/>
                        </w:rPr>
                        <w:t xml:space="preserve">Summer, </w:t>
                      </w:r>
                      <w:r w:rsidR="002929C1" w:rsidRPr="002B03B8">
                        <w:rPr>
                          <w:rFonts w:ascii="Calibri" w:hAnsi="Calibri" w:hint="eastAsia"/>
                          <w:sz w:val="22"/>
                          <w:szCs w:val="21"/>
                          <w:highlight w:val="yellow"/>
                        </w:rPr>
                        <w:t>20</w:t>
                      </w:r>
                      <w:r w:rsidR="00612688" w:rsidRPr="002B03B8">
                        <w:rPr>
                          <w:rFonts w:ascii="Calibri" w:hAnsi="Calibri"/>
                          <w:sz w:val="22"/>
                          <w:szCs w:val="21"/>
                          <w:highlight w:val="yellow"/>
                        </w:rPr>
                        <w:t>2</w:t>
                      </w:r>
                      <w:r w:rsidR="008A5B2A">
                        <w:rPr>
                          <w:rFonts w:ascii="Calibri" w:hAnsi="Calibri"/>
                          <w:sz w:val="22"/>
                          <w:szCs w:val="21"/>
                          <w:highlight w:val="yellow"/>
                        </w:rPr>
                        <w:t>6</w:t>
                      </w:r>
                    </w:p>
                    <w:p w14:paraId="7C05E889" w14:textId="77777777" w:rsidR="00374A0C" w:rsidRPr="00673822" w:rsidRDefault="00374A0C"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341BA2" w:rsidRPr="00673822">
                        <w:rPr>
                          <w:rFonts w:ascii="Calibri" w:hAnsi="Calibri" w:hint="eastAsia"/>
                          <w:b/>
                          <w:color w:val="FF0000"/>
                          <w:szCs w:val="21"/>
                        </w:rPr>
                        <w:t xml:space="preserve">Within 2 months </w:t>
                      </w:r>
                    </w:p>
                    <w:p w14:paraId="09B6BE38" w14:textId="77777777" w:rsidR="00374A0C" w:rsidRPr="00673822" w:rsidRDefault="00374A0C" w:rsidP="00341BA2">
                      <w:pPr>
                        <w:spacing w:line="240" w:lineRule="exact"/>
                        <w:rPr>
                          <w:rFonts w:ascii="Calibri" w:hAnsi="Calibri"/>
                          <w:b/>
                          <w:color w:val="FF0000"/>
                          <w:szCs w:val="21"/>
                        </w:rPr>
                      </w:pPr>
                      <w:r w:rsidRPr="00673822">
                        <w:rPr>
                          <w:rFonts w:ascii="Calibri" w:hAnsi="Calibri"/>
                          <w:b/>
                          <w:color w:val="FF0000"/>
                          <w:szCs w:val="21"/>
                        </w:rPr>
                        <w:t>u</w:t>
                      </w:r>
                      <w:r w:rsidR="00341BA2" w:rsidRPr="00673822">
                        <w:rPr>
                          <w:rFonts w:ascii="Calibri" w:hAnsi="Calibri" w:hint="eastAsia"/>
                          <w:b/>
                          <w:color w:val="FF0000"/>
                          <w:szCs w:val="21"/>
                        </w:rPr>
                        <w:t>pon</w:t>
                      </w:r>
                      <w:r w:rsidRPr="00673822">
                        <w:rPr>
                          <w:rFonts w:ascii="Calibri" w:hAnsi="Calibri"/>
                          <w:b/>
                          <w:color w:val="FF0000"/>
                          <w:szCs w:val="21"/>
                        </w:rPr>
                        <w:t xml:space="preserve"> </w:t>
                      </w:r>
                      <w:r w:rsidR="00341BA2" w:rsidRPr="00673822">
                        <w:rPr>
                          <w:rFonts w:ascii="Calibri" w:hAnsi="Calibri" w:hint="eastAsia"/>
                          <w:b/>
                          <w:color w:val="FF0000"/>
                          <w:szCs w:val="21"/>
                        </w:rPr>
                        <w:t>finishing</w:t>
                      </w:r>
                      <w:r w:rsidRPr="00673822">
                        <w:rPr>
                          <w:rFonts w:ascii="Calibri" w:hAnsi="Calibri"/>
                          <w:b/>
                          <w:color w:val="FF0000"/>
                          <w:szCs w:val="21"/>
                        </w:rPr>
                        <w:t xml:space="preserve"> the</w:t>
                      </w:r>
                    </w:p>
                    <w:p w14:paraId="42AC13EE" w14:textId="42DACD50" w:rsidR="008C3561" w:rsidRPr="00673822" w:rsidRDefault="00016758" w:rsidP="00341BA2">
                      <w:pPr>
                        <w:spacing w:line="240" w:lineRule="exact"/>
                        <w:rPr>
                          <w:rFonts w:ascii="Calibri" w:hAnsi="Calibri"/>
                          <w:b/>
                          <w:color w:val="FF0000"/>
                          <w:szCs w:val="21"/>
                        </w:rPr>
                      </w:pPr>
                      <w:r w:rsidRPr="002B03B8">
                        <w:rPr>
                          <w:rFonts w:ascii="Calibri" w:hAnsi="Calibri" w:hint="eastAsia"/>
                          <w:b/>
                          <w:color w:val="FF0000"/>
                          <w:szCs w:val="21"/>
                          <w:highlight w:val="yellow"/>
                        </w:rPr>
                        <w:t>20</w:t>
                      </w:r>
                      <w:r w:rsidR="0042050C" w:rsidRPr="002B03B8">
                        <w:rPr>
                          <w:rFonts w:ascii="Calibri" w:hAnsi="Calibri"/>
                          <w:b/>
                          <w:color w:val="FF0000"/>
                          <w:szCs w:val="21"/>
                          <w:highlight w:val="yellow"/>
                        </w:rPr>
                        <w:t>2</w:t>
                      </w:r>
                      <w:r w:rsidR="008A5B2A">
                        <w:rPr>
                          <w:rFonts w:ascii="Calibri" w:hAnsi="Calibri"/>
                          <w:b/>
                          <w:color w:val="FF0000"/>
                          <w:szCs w:val="21"/>
                          <w:highlight w:val="yellow"/>
                        </w:rPr>
                        <w:t>5</w:t>
                      </w:r>
                      <w:r w:rsidRPr="002B03B8">
                        <w:rPr>
                          <w:rFonts w:ascii="Calibri" w:hAnsi="Calibri" w:hint="eastAsia"/>
                          <w:b/>
                          <w:color w:val="FF0000"/>
                          <w:szCs w:val="21"/>
                          <w:highlight w:val="yellow"/>
                        </w:rPr>
                        <w:t>-</w:t>
                      </w:r>
                      <w:r w:rsidR="0042050C" w:rsidRPr="002B03B8">
                        <w:rPr>
                          <w:rFonts w:ascii="Calibri" w:hAnsi="Calibri"/>
                          <w:b/>
                          <w:color w:val="FF0000"/>
                          <w:szCs w:val="21"/>
                          <w:highlight w:val="yellow"/>
                        </w:rPr>
                        <w:t>2</w:t>
                      </w:r>
                      <w:r w:rsidR="008A5B2A">
                        <w:rPr>
                          <w:rFonts w:ascii="Calibri" w:hAnsi="Calibri"/>
                          <w:b/>
                          <w:color w:val="FF0000"/>
                          <w:szCs w:val="21"/>
                          <w:highlight w:val="yellow"/>
                        </w:rPr>
                        <w:t>6</w:t>
                      </w:r>
                      <w:r w:rsidR="00341BA2" w:rsidRPr="00673822">
                        <w:rPr>
                          <w:rFonts w:ascii="Calibri" w:hAnsi="Calibri"/>
                          <w:b/>
                          <w:color w:val="FF0000"/>
                          <w:szCs w:val="21"/>
                        </w:rPr>
                        <w:t xml:space="preserve"> </w:t>
                      </w:r>
                      <w:r w:rsidR="00341BA2" w:rsidRPr="00673822">
                        <w:rPr>
                          <w:rFonts w:ascii="Calibri" w:hAnsi="Calibri" w:hint="eastAsia"/>
                          <w:b/>
                          <w:color w:val="FF0000"/>
                          <w:szCs w:val="21"/>
                        </w:rPr>
                        <w:t>Academic Y</w:t>
                      </w:r>
                      <w:r w:rsidR="00341BA2" w:rsidRPr="00673822">
                        <w:rPr>
                          <w:rFonts w:ascii="Calibri" w:hAnsi="Calibri"/>
                          <w:b/>
                          <w:color w:val="FF0000"/>
                          <w:szCs w:val="21"/>
                        </w:rPr>
                        <w:t>e</w:t>
                      </w:r>
                      <w:r w:rsidR="00341BA2" w:rsidRPr="00673822">
                        <w:rPr>
                          <w:rFonts w:ascii="Calibri" w:hAnsi="Calibri" w:hint="eastAsia"/>
                          <w:b/>
                          <w:color w:val="FF0000"/>
                          <w:szCs w:val="21"/>
                        </w:rPr>
                        <w:t>ar</w:t>
                      </w:r>
                    </w:p>
                    <w:p w14:paraId="5E856408" w14:textId="77777777" w:rsidR="008C3561" w:rsidRPr="00673822" w:rsidRDefault="008C3561" w:rsidP="00341BA2">
                      <w:pPr>
                        <w:spacing w:line="240" w:lineRule="exact"/>
                        <w:rPr>
                          <w:rFonts w:ascii="Calibri" w:hAnsi="Calibri"/>
                        </w:rPr>
                      </w:pPr>
                    </w:p>
                    <w:p w14:paraId="3E5B6731" w14:textId="77777777" w:rsidR="008C3561" w:rsidRPr="00673822" w:rsidRDefault="008C3561" w:rsidP="00341BA2">
                      <w:pPr>
                        <w:spacing w:line="240" w:lineRule="exact"/>
                        <w:rPr>
                          <w:rFonts w:ascii="Calibri" w:hAnsi="Calibri"/>
                        </w:rPr>
                      </w:pPr>
                    </w:p>
                    <w:p w14:paraId="539285F0" w14:textId="77777777" w:rsidR="0063339F" w:rsidRPr="00673822" w:rsidRDefault="0063339F" w:rsidP="00341BA2">
                      <w:pPr>
                        <w:spacing w:line="240" w:lineRule="exact"/>
                        <w:rPr>
                          <w:rFonts w:ascii="Calibri" w:hAnsi="Calibri"/>
                        </w:rPr>
                      </w:pPr>
                    </w:p>
                    <w:p w14:paraId="37291870" w14:textId="1D6D9EF9" w:rsidR="008C3561" w:rsidRPr="008C3561" w:rsidRDefault="00881DE7" w:rsidP="00341BA2">
                      <w:pPr>
                        <w:spacing w:line="240" w:lineRule="exact"/>
                        <w:rPr>
                          <w:rFonts w:ascii="Calibri" w:hAnsi="Calibri"/>
                          <w:sz w:val="22"/>
                        </w:rPr>
                      </w:pPr>
                      <w:r w:rsidRPr="00673822">
                        <w:rPr>
                          <w:rFonts w:ascii="Calibri" w:hAnsi="Calibri"/>
                          <w:sz w:val="22"/>
                        </w:rPr>
                        <w:t>Summer-</w:t>
                      </w:r>
                      <w:r w:rsidR="00612688">
                        <w:rPr>
                          <w:rFonts w:ascii="Calibri" w:hAnsi="Calibri"/>
                          <w:sz w:val="22"/>
                        </w:rPr>
                        <w:t xml:space="preserve">Fall, </w:t>
                      </w:r>
                      <w:r w:rsidR="00612688" w:rsidRPr="002B03B8">
                        <w:rPr>
                          <w:rFonts w:ascii="Calibri" w:hAnsi="Calibri"/>
                          <w:sz w:val="22"/>
                          <w:highlight w:val="yellow"/>
                        </w:rPr>
                        <w:t>202</w:t>
                      </w:r>
                      <w:r w:rsidR="008A5B2A">
                        <w:rPr>
                          <w:rFonts w:ascii="Calibri" w:hAnsi="Calibri"/>
                          <w:sz w:val="22"/>
                          <w:highlight w:val="yellow"/>
                        </w:rPr>
                        <w:t>6</w:t>
                      </w:r>
                    </w:p>
                    <w:p w14:paraId="3E9B48C5" w14:textId="77777777" w:rsidR="008C3561" w:rsidRDefault="008C3561" w:rsidP="00341BA2">
                      <w:pPr>
                        <w:spacing w:line="240" w:lineRule="exact"/>
                        <w:rPr>
                          <w:rFonts w:ascii="Calibri" w:hAnsi="Calibri"/>
                        </w:rPr>
                      </w:pPr>
                    </w:p>
                    <w:p w14:paraId="66437D5D" w14:textId="77777777" w:rsidR="008C3561" w:rsidRPr="00FB563A" w:rsidRDefault="008C3561" w:rsidP="00341BA2">
                      <w:pPr>
                        <w:spacing w:line="240" w:lineRule="exact"/>
                        <w:rPr>
                          <w:rFonts w:ascii="Calibri" w:hAnsi="Calibri"/>
                        </w:rPr>
                      </w:pPr>
                    </w:p>
                  </w:txbxContent>
                </v:textbox>
              </v:shape>
            </w:pict>
          </mc:Fallback>
        </mc:AlternateContent>
      </w:r>
      <w:r w:rsidR="00024CE2">
        <w:rPr>
          <w:noProof/>
        </w:rPr>
        <w:drawing>
          <wp:inline distT="0" distB="0" distL="0" distR="0" wp14:anchorId="6F78FD82" wp14:editId="1AF5D365">
            <wp:extent cx="5200650" cy="5286375"/>
            <wp:effectExtent l="57150" t="38100" r="7620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3FE812" w14:textId="77777777" w:rsidR="00C239D1" w:rsidRPr="00627BC6" w:rsidRDefault="00C239D1" w:rsidP="00C239D1">
      <w:pPr>
        <w:pStyle w:val="a"/>
        <w:snapToGrid w:val="0"/>
        <w:spacing w:line="280" w:lineRule="exact"/>
        <w:jc w:val="left"/>
        <w:rPr>
          <w:rFonts w:ascii="Calibri" w:hAnsi="Calibri"/>
          <w:sz w:val="21"/>
          <w:szCs w:val="21"/>
          <w:bdr w:val="none" w:sz="0" w:space="0" w:color="auto"/>
        </w:rPr>
      </w:pPr>
      <w:r w:rsidRPr="00627BC6">
        <w:rPr>
          <w:rFonts w:ascii="HGMaruGothicMPRO" w:eastAsia="HGMaruGothicMPRO" w:hAnsi="HGMaruGothicMPRO" w:hint="eastAsia"/>
          <w:b/>
          <w:color w:val="0070C0"/>
          <w:szCs w:val="22"/>
          <w:bdr w:val="none" w:sz="0" w:space="0" w:color="auto"/>
        </w:rPr>
        <w:t>(</w:t>
      </w:r>
      <w:r w:rsidRPr="00627BC6">
        <w:rPr>
          <w:rFonts w:ascii="HGMaruGothicMPRO" w:eastAsia="HGMaruGothicMPRO" w:hAnsi="HGMaruGothicMPRO" w:hint="eastAsia"/>
          <w:b/>
          <w:color w:val="0070C0"/>
          <w:sz w:val="28"/>
          <w:szCs w:val="28"/>
          <w:bdr w:val="none" w:sz="0" w:space="0" w:color="auto"/>
        </w:rPr>
        <w:t>*</w:t>
      </w:r>
      <w:r w:rsidRPr="00627BC6">
        <w:rPr>
          <w:rFonts w:ascii="HGMaruGothicMPRO" w:eastAsia="HGMaruGothicMPRO" w:hAnsi="HGMaruGothicMPRO" w:hint="eastAsia"/>
          <w:b/>
          <w:color w:val="0070C0"/>
          <w:szCs w:val="22"/>
          <w:bdr w:val="none" w:sz="0" w:space="0" w:color="auto"/>
        </w:rPr>
        <w:t>)</w:t>
      </w:r>
      <w:r>
        <w:rPr>
          <w:rFonts w:ascii="Calibri" w:hAnsi="Calibri" w:hint="eastAsia"/>
          <w:sz w:val="21"/>
          <w:szCs w:val="21"/>
          <w:bdr w:val="none" w:sz="0" w:space="0" w:color="auto"/>
        </w:rPr>
        <w:t xml:space="preserve"> In the case of </w:t>
      </w:r>
      <w:r w:rsidRPr="00B72529">
        <w:rPr>
          <w:rFonts w:ascii="Calibri" w:hAnsi="Calibri" w:hint="eastAsia"/>
          <w:b/>
          <w:color w:val="FF0000"/>
          <w:sz w:val="21"/>
          <w:szCs w:val="21"/>
          <w:bdr w:val="none" w:sz="0" w:space="0" w:color="auto"/>
        </w:rPr>
        <w:t xml:space="preserve">STARTING UP </w:t>
      </w:r>
      <w:r w:rsidRPr="00B72529">
        <w:rPr>
          <w:rFonts w:ascii="Calibri" w:hAnsi="Calibri" w:hint="eastAsia"/>
          <w:color w:val="FF0000"/>
          <w:sz w:val="21"/>
          <w:szCs w:val="21"/>
          <w:bdr w:val="none" w:sz="0" w:space="0" w:color="auto"/>
        </w:rPr>
        <w:t xml:space="preserve">a </w:t>
      </w:r>
      <w:proofErr w:type="gramStart"/>
      <w:r>
        <w:rPr>
          <w:rFonts w:ascii="Calibri" w:hAnsi="Calibri"/>
          <w:color w:val="FF0000"/>
          <w:sz w:val="21"/>
          <w:szCs w:val="21"/>
          <w:bdr w:val="none" w:sz="0" w:space="0" w:color="auto"/>
        </w:rPr>
        <w:t xml:space="preserve">brand </w:t>
      </w:r>
      <w:r>
        <w:rPr>
          <w:rFonts w:ascii="Calibri" w:hAnsi="Calibri" w:hint="eastAsia"/>
          <w:color w:val="FF0000"/>
          <w:sz w:val="21"/>
          <w:szCs w:val="21"/>
          <w:bdr w:val="none" w:sz="0" w:space="0" w:color="auto"/>
        </w:rPr>
        <w:t>new</w:t>
      </w:r>
      <w:proofErr w:type="gramEnd"/>
      <w:r w:rsidRPr="00B72529">
        <w:rPr>
          <w:rFonts w:ascii="Calibri" w:hAnsi="Calibri" w:hint="eastAsia"/>
          <w:color w:val="FF0000"/>
          <w:sz w:val="21"/>
          <w:szCs w:val="21"/>
          <w:bdr w:val="none" w:sz="0" w:space="0" w:color="auto"/>
        </w:rPr>
        <w:t xml:space="preserve"> program</w:t>
      </w:r>
      <w:r>
        <w:rPr>
          <w:rFonts w:ascii="Calibri" w:hAnsi="Calibri" w:hint="eastAsia"/>
          <w:color w:val="FF0000"/>
          <w:sz w:val="21"/>
          <w:szCs w:val="21"/>
          <w:bdr w:val="none" w:sz="0" w:space="0" w:color="auto"/>
        </w:rPr>
        <w:t xml:space="preserve"> </w:t>
      </w:r>
      <w:r>
        <w:rPr>
          <w:rFonts w:ascii="Calibri" w:hAnsi="Calibri" w:hint="eastAsia"/>
          <w:sz w:val="21"/>
          <w:szCs w:val="21"/>
          <w:bdr w:val="none" w:sz="0" w:space="0" w:color="auto"/>
        </w:rPr>
        <w:t xml:space="preserve">and </w:t>
      </w:r>
      <w:r w:rsidR="00770C35">
        <w:rPr>
          <w:rFonts w:ascii="Calibri" w:hAnsi="Calibri" w:hint="eastAsia"/>
          <w:sz w:val="21"/>
          <w:szCs w:val="21"/>
          <w:bdr w:val="none" w:sz="0" w:space="0" w:color="auto"/>
        </w:rPr>
        <w:t xml:space="preserve">requesting </w:t>
      </w:r>
      <w:r w:rsidR="00770C35">
        <w:rPr>
          <w:rFonts w:ascii="Calibri" w:hAnsi="Calibri"/>
          <w:sz w:val="21"/>
          <w:szCs w:val="21"/>
          <w:bdr w:val="none" w:sz="0" w:space="0" w:color="auto"/>
        </w:rPr>
        <w:t>two</w:t>
      </w:r>
      <w:r w:rsidRPr="00B72529">
        <w:rPr>
          <w:rFonts w:ascii="Calibri" w:hAnsi="Calibri" w:hint="eastAsia"/>
          <w:sz w:val="21"/>
          <w:szCs w:val="21"/>
          <w:bdr w:val="none" w:sz="0" w:space="0" w:color="auto"/>
        </w:rPr>
        <w:t>-year grant</w:t>
      </w:r>
      <w:r>
        <w:rPr>
          <w:rFonts w:ascii="Calibri" w:hAnsi="Calibri" w:hint="eastAsia"/>
          <w:sz w:val="21"/>
          <w:szCs w:val="21"/>
          <w:bdr w:val="none" w:sz="0" w:space="0" w:color="auto"/>
        </w:rPr>
        <w:t>, the</w:t>
      </w:r>
      <w:r>
        <w:rPr>
          <w:rFonts w:ascii="Calibri" w:hAnsi="Calibri"/>
          <w:sz w:val="21"/>
          <w:szCs w:val="21"/>
          <w:bdr w:val="none" w:sz="0" w:space="0" w:color="auto"/>
        </w:rPr>
        <w:t xml:space="preserve"> applicant </w:t>
      </w:r>
      <w:r w:rsidR="00770C35">
        <w:rPr>
          <w:rFonts w:ascii="Calibri" w:hAnsi="Calibri" w:hint="eastAsia"/>
          <w:sz w:val="21"/>
          <w:szCs w:val="21"/>
          <w:bdr w:val="none" w:sz="0" w:space="0" w:color="auto"/>
        </w:rPr>
        <w:t>must submit</w:t>
      </w:r>
    </w:p>
    <w:p w14:paraId="38B6BE0D" w14:textId="536808CA" w:rsidR="00C239D1" w:rsidRPr="004716DD" w:rsidRDefault="00C239D1" w:rsidP="00C239D1">
      <w:pPr>
        <w:pStyle w:val="a"/>
        <w:snapToGrid w:val="0"/>
        <w:spacing w:line="280" w:lineRule="exact"/>
        <w:jc w:val="left"/>
        <w:rPr>
          <w:rFonts w:ascii="Calibri" w:hAnsi="Calibri"/>
          <w:sz w:val="21"/>
          <w:szCs w:val="21"/>
          <w:bdr w:val="none" w:sz="0" w:space="0" w:color="auto"/>
        </w:rPr>
      </w:pPr>
      <w:r>
        <w:rPr>
          <w:rFonts w:ascii="Calibri" w:hAnsi="Calibri"/>
          <w:sz w:val="21"/>
          <w:szCs w:val="21"/>
          <w:bdr w:val="none" w:sz="0" w:space="0" w:color="auto"/>
        </w:rPr>
        <w:t xml:space="preserve">   </w:t>
      </w:r>
      <w:r w:rsidR="00770C35">
        <w:rPr>
          <w:rFonts w:ascii="Calibri" w:hAnsi="Calibri"/>
          <w:sz w:val="21"/>
          <w:szCs w:val="21"/>
          <w:bdr w:val="none" w:sz="0" w:space="0" w:color="auto"/>
        </w:rPr>
        <w:t>a</w:t>
      </w:r>
      <w:r>
        <w:rPr>
          <w:rFonts w:ascii="Calibri" w:hAnsi="Calibri"/>
          <w:sz w:val="21"/>
          <w:szCs w:val="21"/>
          <w:bdr w:val="none" w:sz="0" w:space="0" w:color="auto"/>
        </w:rPr>
        <w:t xml:space="preserve"> </w:t>
      </w:r>
      <w:r w:rsidRPr="00627BC6">
        <w:rPr>
          <w:rFonts w:ascii="Calibri" w:hAnsi="Calibri"/>
          <w:sz w:val="21"/>
          <w:szCs w:val="21"/>
          <w:bdr w:val="none" w:sz="0" w:space="0" w:color="auto"/>
        </w:rPr>
        <w:t>“</w:t>
      </w:r>
      <w:r>
        <w:rPr>
          <w:rFonts w:ascii="Calibri" w:hAnsi="Calibri" w:hint="eastAsia"/>
          <w:b/>
          <w:sz w:val="21"/>
          <w:szCs w:val="21"/>
          <w:bdr w:val="none" w:sz="0" w:space="0" w:color="auto"/>
        </w:rPr>
        <w:t>Budget Proposal</w:t>
      </w:r>
      <w:r>
        <w:rPr>
          <w:rFonts w:ascii="Calibri" w:hAnsi="Calibri"/>
          <w:b/>
          <w:sz w:val="21"/>
          <w:szCs w:val="21"/>
          <w:bdr w:val="none" w:sz="0" w:space="0" w:color="auto"/>
        </w:rPr>
        <w:t xml:space="preserve"> </w:t>
      </w:r>
      <w:r w:rsidR="00770C35">
        <w:rPr>
          <w:rFonts w:ascii="Calibri" w:hAnsi="Calibri"/>
          <w:b/>
          <w:sz w:val="21"/>
          <w:szCs w:val="21"/>
          <w:bdr w:val="none" w:sz="0" w:space="0" w:color="auto"/>
        </w:rPr>
        <w:t>(</w:t>
      </w:r>
      <w:r w:rsidRPr="00627BC6">
        <w:rPr>
          <w:rFonts w:ascii="Calibri" w:hAnsi="Calibri" w:hint="eastAsia"/>
          <w:b/>
          <w:sz w:val="21"/>
          <w:szCs w:val="21"/>
          <w:bdr w:val="none" w:sz="0" w:space="0" w:color="auto"/>
        </w:rPr>
        <w:t>Year 2</w:t>
      </w:r>
      <w:r w:rsidR="00770C35">
        <w:rPr>
          <w:rFonts w:ascii="Calibri" w:hAnsi="Calibri"/>
          <w:b/>
          <w:sz w:val="21"/>
          <w:szCs w:val="21"/>
          <w:bdr w:val="none" w:sz="0" w:space="0" w:color="auto"/>
        </w:rPr>
        <w:t>)</w:t>
      </w:r>
      <w:r>
        <w:rPr>
          <w:rFonts w:ascii="Calibri" w:hAnsi="Calibri"/>
          <w:sz w:val="21"/>
          <w:szCs w:val="21"/>
          <w:bdr w:val="none" w:sz="0" w:space="0" w:color="auto"/>
        </w:rPr>
        <w:t>”</w:t>
      </w:r>
      <w:r w:rsidRPr="00627BC6">
        <w:rPr>
          <w:rFonts w:ascii="Calibri" w:hAnsi="Calibri" w:hint="eastAsia"/>
          <w:sz w:val="21"/>
          <w:szCs w:val="21"/>
          <w:bdr w:val="none" w:sz="0" w:space="0" w:color="auto"/>
        </w:rPr>
        <w:t xml:space="preserve"> along with the </w:t>
      </w:r>
      <w:r w:rsidRPr="00627BC6">
        <w:rPr>
          <w:rFonts w:ascii="Calibri" w:hAnsi="Calibri"/>
          <w:sz w:val="21"/>
          <w:szCs w:val="21"/>
          <w:bdr w:val="none" w:sz="0" w:space="0" w:color="auto"/>
        </w:rPr>
        <w:t>“</w:t>
      </w:r>
      <w:r w:rsidRPr="00627BC6">
        <w:rPr>
          <w:rFonts w:ascii="Calibri" w:hAnsi="Calibri" w:hint="eastAsia"/>
          <w:b/>
          <w:sz w:val="21"/>
          <w:szCs w:val="21"/>
          <w:bdr w:val="none" w:sz="0" w:space="0" w:color="auto"/>
        </w:rPr>
        <w:t>Interim Report</w:t>
      </w:r>
      <w:r>
        <w:rPr>
          <w:rFonts w:ascii="Calibri" w:hAnsi="Calibri"/>
          <w:b/>
          <w:sz w:val="21"/>
          <w:szCs w:val="21"/>
          <w:bdr w:val="none" w:sz="0" w:space="0" w:color="auto"/>
        </w:rPr>
        <w:t xml:space="preserve"> </w:t>
      </w:r>
      <w:r w:rsidR="00770C35">
        <w:rPr>
          <w:rFonts w:ascii="Calibri" w:hAnsi="Calibri"/>
          <w:b/>
          <w:sz w:val="21"/>
          <w:szCs w:val="21"/>
          <w:bdr w:val="none" w:sz="0" w:space="0" w:color="auto"/>
        </w:rPr>
        <w:t>(</w:t>
      </w:r>
      <w:r w:rsidRPr="00627BC6">
        <w:rPr>
          <w:rFonts w:ascii="Calibri" w:hAnsi="Calibri" w:hint="eastAsia"/>
          <w:b/>
          <w:sz w:val="21"/>
          <w:szCs w:val="21"/>
          <w:bdr w:val="none" w:sz="0" w:space="0" w:color="auto"/>
        </w:rPr>
        <w:t>Year 1</w:t>
      </w:r>
      <w:r w:rsidR="00770C35">
        <w:rPr>
          <w:rFonts w:ascii="Calibri" w:hAnsi="Calibri"/>
          <w:b/>
          <w:sz w:val="21"/>
          <w:szCs w:val="21"/>
          <w:bdr w:val="none" w:sz="0" w:space="0" w:color="auto"/>
        </w:rPr>
        <w:t>)</w:t>
      </w:r>
      <w:r w:rsidRPr="00770C35">
        <w:rPr>
          <w:rFonts w:ascii="Calibri" w:hAnsi="Calibri"/>
          <w:sz w:val="21"/>
          <w:szCs w:val="21"/>
          <w:bdr w:val="none" w:sz="0" w:space="0" w:color="auto"/>
        </w:rPr>
        <w:t>”</w:t>
      </w:r>
      <w:r w:rsidRPr="00627BC6">
        <w:rPr>
          <w:rFonts w:ascii="Calibri" w:hAnsi="Calibri" w:hint="eastAsia"/>
          <w:sz w:val="21"/>
          <w:szCs w:val="21"/>
          <w:bdr w:val="none" w:sz="0" w:space="0" w:color="auto"/>
        </w:rPr>
        <w:t xml:space="preserve"> in mid-</w:t>
      </w:r>
      <w:proofErr w:type="gramStart"/>
      <w:r w:rsidRPr="00627BC6">
        <w:rPr>
          <w:rFonts w:ascii="Calibri" w:hAnsi="Calibri" w:hint="eastAsia"/>
          <w:sz w:val="21"/>
          <w:szCs w:val="21"/>
          <w:bdr w:val="none" w:sz="0" w:space="0" w:color="auto"/>
        </w:rPr>
        <w:t>March</w:t>
      </w:r>
      <w:r w:rsidR="00D91F59">
        <w:rPr>
          <w:rFonts w:ascii="Calibri" w:hAnsi="Calibri"/>
          <w:sz w:val="21"/>
          <w:szCs w:val="21"/>
          <w:bdr w:val="none" w:sz="0" w:space="0" w:color="auto"/>
        </w:rPr>
        <w:t>,</w:t>
      </w:r>
      <w:proofErr w:type="gramEnd"/>
      <w:r w:rsidR="00D91F59">
        <w:rPr>
          <w:rFonts w:ascii="Calibri" w:hAnsi="Calibri"/>
          <w:sz w:val="21"/>
          <w:szCs w:val="21"/>
          <w:bdr w:val="none" w:sz="0" w:space="0" w:color="auto"/>
        </w:rPr>
        <w:t xml:space="preserve"> </w:t>
      </w:r>
      <w:r w:rsidR="00A90A39" w:rsidRPr="002B03B8">
        <w:rPr>
          <w:rFonts w:ascii="Calibri" w:hAnsi="Calibri"/>
          <w:sz w:val="21"/>
          <w:szCs w:val="21"/>
          <w:highlight w:val="yellow"/>
          <w:bdr w:val="none" w:sz="0" w:space="0" w:color="auto"/>
        </w:rPr>
        <w:t>202</w:t>
      </w:r>
      <w:r w:rsidR="008A5B2A">
        <w:rPr>
          <w:rFonts w:ascii="Calibri" w:hAnsi="Calibri"/>
          <w:sz w:val="21"/>
          <w:szCs w:val="21"/>
          <w:highlight w:val="yellow"/>
          <w:bdr w:val="none" w:sz="0" w:space="0" w:color="auto"/>
        </w:rPr>
        <w:t>6</w:t>
      </w:r>
      <w:r w:rsidRPr="00673822">
        <w:rPr>
          <w:rFonts w:ascii="Calibri" w:hAnsi="Calibri" w:hint="eastAsia"/>
          <w:sz w:val="21"/>
          <w:szCs w:val="21"/>
          <w:bdr w:val="none" w:sz="0" w:space="0" w:color="auto"/>
        </w:rPr>
        <w:t>.</w:t>
      </w:r>
    </w:p>
    <w:p w14:paraId="55A5C573" w14:textId="77777777" w:rsidR="00E51B30" w:rsidRDefault="00E51B30">
      <w:pPr>
        <w:widowControl/>
        <w:jc w:val="left"/>
        <w:rPr>
          <w:rFonts w:ascii="Calibri" w:eastAsia="MS Gothic" w:hAnsi="Calibri" w:cs="Times New Roman"/>
          <w:snapToGrid w:val="0"/>
          <w:kern w:val="0"/>
          <w:szCs w:val="21"/>
        </w:rPr>
      </w:pPr>
      <w:r>
        <w:rPr>
          <w:rFonts w:ascii="Calibri" w:hAnsi="Calibri"/>
          <w:szCs w:val="21"/>
        </w:rPr>
        <w:br w:type="page"/>
      </w:r>
    </w:p>
    <w:p w14:paraId="5394A69E" w14:textId="77777777" w:rsidR="0087531D" w:rsidRPr="00E85638" w:rsidRDefault="0087531D" w:rsidP="0087531D">
      <w:pPr>
        <w:pStyle w:val="a"/>
        <w:snapToGrid w:val="0"/>
        <w:spacing w:line="276" w:lineRule="auto"/>
        <w:rPr>
          <w:rFonts w:ascii="Calibri" w:hAnsi="Calibri"/>
          <w:sz w:val="21"/>
          <w:szCs w:val="21"/>
          <w:bdr w:val="none" w:sz="0" w:space="0" w:color="auto"/>
        </w:rPr>
      </w:pPr>
    </w:p>
    <w:p w14:paraId="08C8CD13" w14:textId="77777777" w:rsidR="0087531D" w:rsidRPr="00982582" w:rsidRDefault="0087531D" w:rsidP="0087531D">
      <w:pPr>
        <w:pStyle w:val="a"/>
        <w:snapToGrid w:val="0"/>
        <w:spacing w:line="360" w:lineRule="auto"/>
        <w:rPr>
          <w:rFonts w:ascii="Calibri" w:hAnsi="Calibri"/>
          <w:b/>
          <w:sz w:val="24"/>
          <w:szCs w:val="24"/>
        </w:rPr>
      </w:pPr>
      <w:r w:rsidRPr="00982582">
        <w:rPr>
          <w:rFonts w:ascii="Calibri" w:hAnsi="Calibri" w:hint="eastAsia"/>
          <w:b/>
          <w:sz w:val="24"/>
          <w:szCs w:val="24"/>
        </w:rPr>
        <w:t xml:space="preserve"> S</w:t>
      </w:r>
      <w:r>
        <w:rPr>
          <w:rFonts w:ascii="Calibri" w:hAnsi="Calibri"/>
          <w:b/>
          <w:sz w:val="24"/>
          <w:szCs w:val="24"/>
        </w:rPr>
        <w:t>creening Criteria</w:t>
      </w:r>
      <w:r w:rsidRPr="00982582">
        <w:rPr>
          <w:rFonts w:ascii="Calibri" w:hAnsi="Calibri"/>
          <w:b/>
          <w:sz w:val="24"/>
          <w:szCs w:val="24"/>
        </w:rPr>
        <w:t xml:space="preserve"> </w:t>
      </w:r>
    </w:p>
    <w:p w14:paraId="1A7004EE" w14:textId="77777777" w:rsidR="0087531D" w:rsidRPr="007348EC" w:rsidRDefault="0087531D" w:rsidP="0087531D">
      <w:pPr>
        <w:pStyle w:val="PlainText"/>
        <w:spacing w:line="240" w:lineRule="exact"/>
        <w:rPr>
          <w:rFonts w:ascii="Calibri" w:hAnsi="Calibri" w:cs="Times New Roman"/>
          <w:color w:val="FF0000"/>
          <w:sz w:val="22"/>
        </w:rPr>
      </w:pPr>
      <w:r w:rsidRPr="007348EC">
        <w:rPr>
          <w:rFonts w:ascii="Calibri" w:hAnsi="Calibri" w:cs="Times New Roman"/>
          <w:sz w:val="22"/>
        </w:rPr>
        <w:t xml:space="preserve">Applications will be </w:t>
      </w:r>
      <w:r w:rsidRPr="007348EC">
        <w:rPr>
          <w:rFonts w:ascii="Calibri" w:hAnsi="Calibri" w:cs="Times New Roman" w:hint="eastAsia"/>
          <w:sz w:val="22"/>
        </w:rPr>
        <w:t>selected based on</w:t>
      </w:r>
      <w:r w:rsidRPr="007348EC">
        <w:rPr>
          <w:rFonts w:ascii="Calibri" w:hAnsi="Calibri" w:cs="Times New Roman"/>
          <w:sz w:val="22"/>
        </w:rPr>
        <w:t xml:space="preserve"> the following </w:t>
      </w:r>
      <w:r w:rsidRPr="007348EC">
        <w:rPr>
          <w:rFonts w:ascii="Calibri" w:hAnsi="Calibri" w:cs="Times New Roman" w:hint="eastAsia"/>
          <w:sz w:val="22"/>
        </w:rPr>
        <w:t>criteria:</w:t>
      </w:r>
    </w:p>
    <w:p w14:paraId="5679ECAF" w14:textId="77777777" w:rsidR="0087531D" w:rsidRPr="007348EC" w:rsidRDefault="0087531D" w:rsidP="0087531D">
      <w:pPr>
        <w:pStyle w:val="PlainText"/>
        <w:spacing w:line="200" w:lineRule="exact"/>
        <w:rPr>
          <w:rFonts w:ascii="Calibri" w:hAnsi="Calibri" w:cs="Times New Roman"/>
          <w:sz w:val="22"/>
        </w:rPr>
      </w:pPr>
    </w:p>
    <w:p w14:paraId="1E79E7B1" w14:textId="77777777" w:rsidR="0087531D" w:rsidRDefault="00045355" w:rsidP="00C62AE9">
      <w:pPr>
        <w:numPr>
          <w:ilvl w:val="0"/>
          <w:numId w:val="9"/>
        </w:numPr>
        <w:tabs>
          <w:tab w:val="clear" w:pos="420"/>
        </w:tabs>
        <w:autoSpaceDE w:val="0"/>
        <w:autoSpaceDN w:val="0"/>
        <w:snapToGrid w:val="0"/>
        <w:spacing w:line="276" w:lineRule="auto"/>
        <w:ind w:left="268" w:hangingChars="122" w:hanging="268"/>
        <w:jc w:val="left"/>
        <w:rPr>
          <w:rFonts w:ascii="Calibri" w:hAnsi="Calibri"/>
          <w:sz w:val="22"/>
          <w:szCs w:val="21"/>
        </w:rPr>
      </w:pPr>
      <w:r>
        <w:rPr>
          <w:rFonts w:ascii="Calibri" w:hAnsi="Calibri"/>
          <w:sz w:val="22"/>
          <w:szCs w:val="21"/>
        </w:rPr>
        <w:t xml:space="preserve">Strong commitment/support regarding the continuation of </w:t>
      </w:r>
      <w:r w:rsidR="0087531D" w:rsidRPr="007348EC">
        <w:rPr>
          <w:rFonts w:ascii="Calibri" w:hAnsi="Calibri"/>
          <w:sz w:val="22"/>
          <w:szCs w:val="21"/>
        </w:rPr>
        <w:t>Japanese program</w:t>
      </w:r>
      <w:r>
        <w:rPr>
          <w:rFonts w:ascii="Calibri" w:hAnsi="Calibri"/>
          <w:sz w:val="22"/>
          <w:szCs w:val="21"/>
        </w:rPr>
        <w:t xml:space="preserve"> </w:t>
      </w:r>
      <w:r w:rsidRPr="007348EC">
        <w:rPr>
          <w:rFonts w:ascii="Calibri" w:hAnsi="Calibri"/>
          <w:sz w:val="22"/>
          <w:szCs w:val="21"/>
        </w:rPr>
        <w:t>(teach</w:t>
      </w:r>
      <w:r w:rsidRPr="007348EC">
        <w:rPr>
          <w:rFonts w:ascii="Calibri" w:hAnsi="Calibri" w:hint="eastAsia"/>
          <w:sz w:val="22"/>
          <w:szCs w:val="21"/>
        </w:rPr>
        <w:t>ers</w:t>
      </w:r>
      <w:r w:rsidRPr="007348EC">
        <w:rPr>
          <w:rFonts w:ascii="Calibri" w:hAnsi="Calibri"/>
          <w:sz w:val="22"/>
          <w:szCs w:val="21"/>
        </w:rPr>
        <w:t>’ position</w:t>
      </w:r>
      <w:r w:rsidRPr="007348EC">
        <w:rPr>
          <w:rFonts w:ascii="Calibri" w:hAnsi="Calibri" w:hint="eastAsia"/>
          <w:sz w:val="22"/>
          <w:szCs w:val="21"/>
        </w:rPr>
        <w:t>s</w:t>
      </w:r>
      <w:r w:rsidRPr="007348EC">
        <w:rPr>
          <w:rFonts w:ascii="Calibri" w:hAnsi="Calibri"/>
          <w:sz w:val="22"/>
          <w:szCs w:val="21"/>
        </w:rPr>
        <w:t xml:space="preserve"> and </w:t>
      </w:r>
      <w:proofErr w:type="gramStart"/>
      <w:r w:rsidRPr="007348EC">
        <w:rPr>
          <w:rFonts w:ascii="Calibri" w:hAnsi="Calibri"/>
          <w:sz w:val="22"/>
          <w:szCs w:val="21"/>
        </w:rPr>
        <w:t xml:space="preserve">courses) </w:t>
      </w:r>
      <w:r w:rsidR="0087531D" w:rsidRPr="007348EC">
        <w:rPr>
          <w:rFonts w:ascii="Calibri" w:hAnsi="Calibri"/>
          <w:sz w:val="22"/>
          <w:szCs w:val="21"/>
        </w:rPr>
        <w:t xml:space="preserve"> </w:t>
      </w:r>
      <w:r>
        <w:rPr>
          <w:rFonts w:ascii="Calibri" w:hAnsi="Calibri"/>
          <w:sz w:val="22"/>
          <w:szCs w:val="21"/>
        </w:rPr>
        <w:t>on</w:t>
      </w:r>
      <w:proofErr w:type="gramEnd"/>
      <w:r>
        <w:rPr>
          <w:rFonts w:ascii="Calibri" w:hAnsi="Calibri"/>
          <w:sz w:val="22"/>
          <w:szCs w:val="21"/>
        </w:rPr>
        <w:t xml:space="preserve"> a long-term basis </w:t>
      </w:r>
      <w:r w:rsidR="0087531D" w:rsidRPr="007348EC">
        <w:rPr>
          <w:rFonts w:ascii="Calibri" w:hAnsi="Calibri"/>
          <w:sz w:val="22"/>
          <w:szCs w:val="21"/>
        </w:rPr>
        <w:t>afte</w:t>
      </w:r>
      <w:r w:rsidR="00C62AE9">
        <w:rPr>
          <w:rFonts w:ascii="Calibri" w:hAnsi="Calibri"/>
          <w:sz w:val="22"/>
          <w:szCs w:val="21"/>
        </w:rPr>
        <w:t xml:space="preserve">r the grant support is over and </w:t>
      </w:r>
      <w:r w:rsidR="0087531D" w:rsidRPr="007348EC">
        <w:rPr>
          <w:rFonts w:ascii="Calibri" w:hAnsi="Calibri"/>
          <w:sz w:val="22"/>
          <w:szCs w:val="21"/>
        </w:rPr>
        <w:t>beyond</w:t>
      </w:r>
    </w:p>
    <w:p w14:paraId="45BA3D47" w14:textId="77777777" w:rsidR="00045355" w:rsidRPr="00045355" w:rsidRDefault="00045355" w:rsidP="00045355">
      <w:pPr>
        <w:numPr>
          <w:ilvl w:val="0"/>
          <w:numId w:val="9"/>
        </w:numPr>
        <w:autoSpaceDE w:val="0"/>
        <w:autoSpaceDN w:val="0"/>
        <w:snapToGrid w:val="0"/>
        <w:spacing w:line="276" w:lineRule="auto"/>
        <w:ind w:left="268" w:hangingChars="122" w:hanging="268"/>
        <w:jc w:val="left"/>
        <w:rPr>
          <w:rFonts w:ascii="Calibri" w:hAnsi="Calibri"/>
          <w:sz w:val="22"/>
          <w:szCs w:val="21"/>
        </w:rPr>
      </w:pPr>
      <w:r w:rsidRPr="007348EC">
        <w:rPr>
          <w:rFonts w:ascii="Calibri" w:hAnsi="Calibri" w:hint="eastAsia"/>
          <w:sz w:val="22"/>
          <w:szCs w:val="21"/>
        </w:rPr>
        <w:t>Necessity of the grant support (</w:t>
      </w:r>
      <w:r w:rsidRPr="007348EC">
        <w:rPr>
          <w:rFonts w:ascii="Calibri" w:hAnsi="Calibri"/>
          <w:sz w:val="22"/>
          <w:szCs w:val="21"/>
        </w:rPr>
        <w:t>l</w:t>
      </w:r>
      <w:r w:rsidRPr="007348EC">
        <w:rPr>
          <w:rFonts w:ascii="Calibri" w:hAnsi="Calibri" w:hint="eastAsia"/>
          <w:sz w:val="22"/>
          <w:szCs w:val="21"/>
        </w:rPr>
        <w:t>evel of financial need)</w:t>
      </w:r>
    </w:p>
    <w:p w14:paraId="14CDADAE" w14:textId="77777777" w:rsidR="0087531D" w:rsidRPr="00045355" w:rsidRDefault="00045355" w:rsidP="00045355">
      <w:pPr>
        <w:numPr>
          <w:ilvl w:val="0"/>
          <w:numId w:val="9"/>
        </w:numPr>
        <w:autoSpaceDE w:val="0"/>
        <w:autoSpaceDN w:val="0"/>
        <w:snapToGrid w:val="0"/>
        <w:spacing w:line="276" w:lineRule="auto"/>
        <w:ind w:leftChars="-1" w:left="269" w:hangingChars="123" w:hanging="271"/>
        <w:jc w:val="left"/>
        <w:rPr>
          <w:rFonts w:ascii="Calibri" w:hAnsi="Calibri"/>
          <w:sz w:val="22"/>
          <w:szCs w:val="21"/>
        </w:rPr>
      </w:pPr>
      <w:r w:rsidRPr="007348EC">
        <w:rPr>
          <w:rFonts w:ascii="Calibri" w:hAnsi="Calibri"/>
          <w:sz w:val="22"/>
          <w:szCs w:val="21"/>
        </w:rPr>
        <w:t>Role</w:t>
      </w:r>
      <w:r w:rsidRPr="007348EC">
        <w:rPr>
          <w:rFonts w:ascii="Calibri" w:hAnsi="Calibri" w:hint="eastAsia"/>
          <w:sz w:val="22"/>
          <w:szCs w:val="21"/>
        </w:rPr>
        <w:t xml:space="preserve"> of the</w:t>
      </w:r>
      <w:r w:rsidRPr="007348EC">
        <w:rPr>
          <w:rFonts w:ascii="Calibri" w:hAnsi="Calibri"/>
          <w:sz w:val="22"/>
          <w:szCs w:val="21"/>
        </w:rPr>
        <w:t xml:space="preserve"> </w:t>
      </w:r>
      <w:r w:rsidRPr="007348EC">
        <w:rPr>
          <w:rFonts w:ascii="Calibri" w:hAnsi="Calibri" w:hint="eastAsia"/>
          <w:sz w:val="22"/>
          <w:szCs w:val="21"/>
        </w:rPr>
        <w:t xml:space="preserve">applying </w:t>
      </w:r>
      <w:r w:rsidRPr="007348EC">
        <w:rPr>
          <w:rFonts w:ascii="Calibri" w:hAnsi="Calibri"/>
          <w:sz w:val="22"/>
          <w:szCs w:val="21"/>
        </w:rPr>
        <w:t>institution</w:t>
      </w:r>
      <w:r w:rsidRPr="007348EC">
        <w:rPr>
          <w:rFonts w:ascii="Calibri" w:hAnsi="Calibri" w:hint="eastAsia"/>
          <w:sz w:val="22"/>
          <w:szCs w:val="21"/>
        </w:rPr>
        <w:t>s</w:t>
      </w:r>
      <w:r w:rsidRPr="007348EC">
        <w:rPr>
          <w:rFonts w:ascii="Calibri" w:hAnsi="Calibri"/>
          <w:sz w:val="22"/>
          <w:szCs w:val="21"/>
        </w:rPr>
        <w:t xml:space="preserve"> in </w:t>
      </w:r>
      <w:r w:rsidRPr="007348EC">
        <w:rPr>
          <w:rFonts w:ascii="Calibri" w:hAnsi="Calibri" w:hint="eastAsia"/>
          <w:sz w:val="22"/>
          <w:szCs w:val="21"/>
        </w:rPr>
        <w:t>the region</w:t>
      </w:r>
      <w:r>
        <w:rPr>
          <w:rFonts w:ascii="Calibri" w:hAnsi="Calibri"/>
          <w:sz w:val="22"/>
          <w:szCs w:val="21"/>
        </w:rPr>
        <w:t xml:space="preserve"> (s</w:t>
      </w:r>
      <w:r w:rsidR="0087531D" w:rsidRPr="00045355">
        <w:rPr>
          <w:rFonts w:ascii="Calibri" w:hAnsi="Calibri"/>
          <w:sz w:val="22"/>
          <w:szCs w:val="21"/>
        </w:rPr>
        <w:t>pecific</w:t>
      </w:r>
      <w:r w:rsidR="0087531D" w:rsidRPr="00045355">
        <w:rPr>
          <w:rFonts w:ascii="Calibri" w:hAnsi="Calibri" w:hint="eastAsia"/>
          <w:sz w:val="22"/>
          <w:szCs w:val="21"/>
        </w:rPr>
        <w:t xml:space="preserve"> benefits to Japanese-language education in the region </w:t>
      </w:r>
      <w:r w:rsidR="0087531D" w:rsidRPr="00045355">
        <w:rPr>
          <w:rFonts w:ascii="Calibri" w:hAnsi="Calibri"/>
          <w:sz w:val="22"/>
          <w:szCs w:val="21"/>
        </w:rPr>
        <w:t>from</w:t>
      </w:r>
      <w:r w:rsidR="0087531D" w:rsidRPr="00045355">
        <w:rPr>
          <w:rFonts w:ascii="Calibri" w:hAnsi="Calibri" w:hint="eastAsia"/>
          <w:sz w:val="22"/>
          <w:szCs w:val="21"/>
        </w:rPr>
        <w:t xml:space="preserve"> the success of </w:t>
      </w:r>
      <w:r w:rsidR="0087531D" w:rsidRPr="00045355">
        <w:rPr>
          <w:rFonts w:ascii="Calibri" w:hAnsi="Calibri"/>
          <w:sz w:val="22"/>
          <w:szCs w:val="21"/>
        </w:rPr>
        <w:t xml:space="preserve">the </w:t>
      </w:r>
      <w:r w:rsidR="0087531D" w:rsidRPr="00045355">
        <w:rPr>
          <w:rFonts w:ascii="Calibri" w:hAnsi="Calibri" w:hint="eastAsia"/>
          <w:sz w:val="22"/>
          <w:szCs w:val="21"/>
        </w:rPr>
        <w:t>pro</w:t>
      </w:r>
      <w:r w:rsidR="00C62AE9" w:rsidRPr="00045355">
        <w:rPr>
          <w:rFonts w:ascii="Calibri" w:hAnsi="Calibri" w:hint="eastAsia"/>
          <w:sz w:val="22"/>
          <w:szCs w:val="21"/>
        </w:rPr>
        <w:t>posed Japanese-language program</w:t>
      </w:r>
      <w:r>
        <w:rPr>
          <w:rFonts w:ascii="Calibri" w:hAnsi="Calibri"/>
          <w:sz w:val="22"/>
          <w:szCs w:val="21"/>
        </w:rPr>
        <w:t>)</w:t>
      </w:r>
    </w:p>
    <w:p w14:paraId="318C9A5E" w14:textId="77777777" w:rsidR="0087531D" w:rsidRPr="007348EC" w:rsidRDefault="0087531D" w:rsidP="00C62AE9">
      <w:pPr>
        <w:numPr>
          <w:ilvl w:val="0"/>
          <w:numId w:val="9"/>
        </w:numPr>
        <w:autoSpaceDE w:val="0"/>
        <w:autoSpaceDN w:val="0"/>
        <w:snapToGrid w:val="0"/>
        <w:spacing w:line="276" w:lineRule="auto"/>
        <w:ind w:left="268" w:hangingChars="122" w:hanging="268"/>
        <w:jc w:val="left"/>
        <w:rPr>
          <w:rFonts w:ascii="Calibri" w:hAnsi="Calibri"/>
          <w:sz w:val="22"/>
          <w:szCs w:val="21"/>
        </w:rPr>
      </w:pPr>
      <w:r w:rsidRPr="007348EC">
        <w:rPr>
          <w:rFonts w:ascii="Calibri" w:hAnsi="Calibri"/>
          <w:sz w:val="22"/>
          <w:szCs w:val="21"/>
        </w:rPr>
        <w:t xml:space="preserve">Specific advocacy plan for increasing the student </w:t>
      </w:r>
      <w:proofErr w:type="gramStart"/>
      <w:r w:rsidRPr="007348EC">
        <w:rPr>
          <w:rFonts w:ascii="Calibri" w:hAnsi="Calibri"/>
          <w:sz w:val="22"/>
          <w:szCs w:val="21"/>
        </w:rPr>
        <w:t>enrollment</w:t>
      </w:r>
      <w:proofErr w:type="gramEnd"/>
    </w:p>
    <w:p w14:paraId="7A0ADDCA" w14:textId="77777777" w:rsidR="0087531D" w:rsidRPr="007348EC" w:rsidRDefault="0087531D" w:rsidP="00C62AE9">
      <w:pPr>
        <w:numPr>
          <w:ilvl w:val="0"/>
          <w:numId w:val="9"/>
        </w:numPr>
        <w:autoSpaceDE w:val="0"/>
        <w:autoSpaceDN w:val="0"/>
        <w:snapToGrid w:val="0"/>
        <w:spacing w:line="276" w:lineRule="auto"/>
        <w:ind w:leftChars="-1" w:left="269" w:hangingChars="123" w:hanging="271"/>
        <w:jc w:val="left"/>
        <w:rPr>
          <w:rFonts w:ascii="Calibri" w:hAnsi="Calibri"/>
          <w:sz w:val="22"/>
          <w:szCs w:val="21"/>
        </w:rPr>
      </w:pPr>
      <w:r w:rsidRPr="007348EC">
        <w:rPr>
          <w:rFonts w:ascii="Calibri" w:hAnsi="Calibri" w:hint="eastAsia"/>
          <w:sz w:val="22"/>
          <w:szCs w:val="21"/>
        </w:rPr>
        <w:t xml:space="preserve">Potential </w:t>
      </w:r>
      <w:r w:rsidRPr="007348EC">
        <w:rPr>
          <w:rFonts w:ascii="Calibri" w:hAnsi="Calibri"/>
          <w:sz w:val="22"/>
          <w:szCs w:val="21"/>
        </w:rPr>
        <w:t xml:space="preserve">to raise </w:t>
      </w:r>
      <w:r w:rsidR="00045355">
        <w:rPr>
          <w:rFonts w:ascii="Calibri" w:hAnsi="Calibri"/>
          <w:sz w:val="22"/>
          <w:szCs w:val="21"/>
        </w:rPr>
        <w:t>other funds besides</w:t>
      </w:r>
      <w:r w:rsidRPr="007348EC">
        <w:rPr>
          <w:rFonts w:ascii="Calibri" w:hAnsi="Calibri"/>
          <w:sz w:val="22"/>
          <w:szCs w:val="21"/>
        </w:rPr>
        <w:t xml:space="preserve"> JFLA’s grant support, including its own </w:t>
      </w:r>
      <w:proofErr w:type="gramStart"/>
      <w:r w:rsidRPr="007348EC">
        <w:rPr>
          <w:rFonts w:ascii="Calibri" w:hAnsi="Calibri"/>
          <w:sz w:val="22"/>
          <w:szCs w:val="21"/>
        </w:rPr>
        <w:t>funds</w:t>
      </w:r>
      <w:proofErr w:type="gramEnd"/>
    </w:p>
    <w:p w14:paraId="0DEB7FD4" w14:textId="77777777" w:rsidR="0087531D" w:rsidRPr="007348EC" w:rsidRDefault="0087531D" w:rsidP="00C62AE9">
      <w:pPr>
        <w:numPr>
          <w:ilvl w:val="0"/>
          <w:numId w:val="8"/>
        </w:numPr>
        <w:autoSpaceDE w:val="0"/>
        <w:autoSpaceDN w:val="0"/>
        <w:snapToGrid w:val="0"/>
        <w:spacing w:line="276" w:lineRule="auto"/>
        <w:ind w:left="268" w:hangingChars="122" w:hanging="268"/>
        <w:jc w:val="left"/>
        <w:rPr>
          <w:rFonts w:ascii="Calibri" w:hAnsi="Calibri"/>
          <w:sz w:val="22"/>
          <w:szCs w:val="21"/>
        </w:rPr>
      </w:pPr>
      <w:r w:rsidRPr="007348EC">
        <w:rPr>
          <w:rFonts w:ascii="Calibri" w:hAnsi="Calibri"/>
          <w:sz w:val="22"/>
          <w:szCs w:val="21"/>
        </w:rPr>
        <w:t>N</w:t>
      </w:r>
      <w:r w:rsidRPr="007348EC">
        <w:rPr>
          <w:rFonts w:ascii="Calibri" w:hAnsi="Calibri" w:hint="eastAsia"/>
          <w:sz w:val="22"/>
          <w:szCs w:val="21"/>
        </w:rPr>
        <w:t>umber of students</w:t>
      </w:r>
    </w:p>
    <w:p w14:paraId="1E939BCB" w14:textId="77777777" w:rsidR="0087531D" w:rsidRPr="007348EC" w:rsidRDefault="0087531D" w:rsidP="00C62AE9">
      <w:pPr>
        <w:pStyle w:val="PlainText"/>
        <w:numPr>
          <w:ilvl w:val="0"/>
          <w:numId w:val="8"/>
        </w:numPr>
        <w:spacing w:line="240" w:lineRule="exact"/>
        <w:ind w:left="268" w:hangingChars="122" w:hanging="268"/>
        <w:jc w:val="left"/>
        <w:rPr>
          <w:rFonts w:ascii="Calibri" w:hAnsi="Calibri" w:cs="Times New Roman"/>
          <w:sz w:val="22"/>
        </w:rPr>
      </w:pPr>
      <w:r w:rsidRPr="007348EC">
        <w:rPr>
          <w:rFonts w:ascii="Calibri" w:hAnsi="Calibri" w:cs="Times New Roman"/>
          <w:sz w:val="22"/>
        </w:rPr>
        <w:t>Feasibility of the plan (program to be implemented, framework, schedule, etc.)</w:t>
      </w:r>
    </w:p>
    <w:p w14:paraId="1FCC81EE" w14:textId="77777777" w:rsidR="0087531D" w:rsidRPr="007348EC" w:rsidRDefault="0087531D" w:rsidP="0087531D">
      <w:pPr>
        <w:snapToGrid w:val="0"/>
        <w:spacing w:line="40" w:lineRule="exact"/>
        <w:ind w:left="418"/>
        <w:jc w:val="left"/>
        <w:rPr>
          <w:rFonts w:ascii="Calibri" w:hAnsi="Calibri"/>
          <w:sz w:val="22"/>
          <w:szCs w:val="21"/>
        </w:rPr>
      </w:pPr>
    </w:p>
    <w:p w14:paraId="03A1505F" w14:textId="77777777" w:rsidR="0087531D" w:rsidRPr="007348EC" w:rsidRDefault="0087531D" w:rsidP="00C62AE9">
      <w:pPr>
        <w:pStyle w:val="PlainText"/>
        <w:numPr>
          <w:ilvl w:val="0"/>
          <w:numId w:val="8"/>
        </w:numPr>
        <w:spacing w:line="240" w:lineRule="exact"/>
        <w:ind w:left="268" w:hangingChars="122" w:hanging="268"/>
        <w:jc w:val="left"/>
        <w:rPr>
          <w:rFonts w:ascii="Calibri" w:hAnsi="Calibri" w:cs="Times New Roman"/>
          <w:sz w:val="22"/>
        </w:rPr>
      </w:pPr>
      <w:r w:rsidRPr="007348EC">
        <w:rPr>
          <w:rFonts w:ascii="Calibri" w:hAnsi="Calibri" w:cs="Times New Roman" w:hint="eastAsia"/>
          <w:sz w:val="22"/>
        </w:rPr>
        <w:t>Grant history (</w:t>
      </w:r>
      <w:r w:rsidRPr="007348EC">
        <w:rPr>
          <w:rFonts w:ascii="Calibri" w:hAnsi="Calibri" w:cs="Times New Roman"/>
          <w:sz w:val="22"/>
        </w:rPr>
        <w:t>A</w:t>
      </w:r>
      <w:r w:rsidRPr="007348EC">
        <w:rPr>
          <w:rFonts w:ascii="Calibri" w:hAnsi="Calibri" w:cs="Times New Roman" w:hint="eastAsia"/>
          <w:sz w:val="22"/>
        </w:rPr>
        <w:t xml:space="preserve">pplicants who have never received JF grant support in the past will </w:t>
      </w:r>
      <w:r w:rsidRPr="007348EC">
        <w:rPr>
          <w:rFonts w:ascii="Calibri" w:hAnsi="Calibri" w:cs="Times New Roman"/>
          <w:sz w:val="22"/>
        </w:rPr>
        <w:t xml:space="preserve">take </w:t>
      </w:r>
      <w:r w:rsidRPr="007348EC">
        <w:rPr>
          <w:rFonts w:ascii="Calibri" w:hAnsi="Calibri" w:cs="Times New Roman" w:hint="eastAsia"/>
          <w:sz w:val="22"/>
        </w:rPr>
        <w:t>priority</w:t>
      </w:r>
      <w:r w:rsidRPr="007348EC">
        <w:rPr>
          <w:rFonts w:ascii="Calibri" w:hAnsi="Calibri" w:cs="Times New Roman"/>
          <w:sz w:val="22"/>
        </w:rPr>
        <w:t>.</w:t>
      </w:r>
      <w:r w:rsidRPr="007348EC">
        <w:rPr>
          <w:rFonts w:ascii="Calibri" w:hAnsi="Calibri" w:cs="Times New Roman" w:hint="eastAsia"/>
          <w:sz w:val="22"/>
        </w:rPr>
        <w:t>)</w:t>
      </w:r>
    </w:p>
    <w:p w14:paraId="5E94F5DF" w14:textId="77777777" w:rsidR="0087531D" w:rsidRDefault="0087531D" w:rsidP="0087531D">
      <w:pPr>
        <w:pStyle w:val="a"/>
        <w:snapToGrid w:val="0"/>
        <w:spacing w:line="360" w:lineRule="auto"/>
        <w:rPr>
          <w:rFonts w:ascii="Calibri" w:hAnsi="Calibri"/>
          <w:sz w:val="21"/>
          <w:szCs w:val="21"/>
        </w:rPr>
      </w:pPr>
    </w:p>
    <w:p w14:paraId="13A9500B" w14:textId="77777777" w:rsidR="0087531D" w:rsidRPr="00982582" w:rsidRDefault="0087531D" w:rsidP="0087531D">
      <w:pPr>
        <w:pStyle w:val="a"/>
        <w:snapToGrid w:val="0"/>
        <w:spacing w:line="360" w:lineRule="auto"/>
        <w:rPr>
          <w:rFonts w:ascii="Calibri" w:hAnsi="Calibri"/>
          <w:b/>
          <w:sz w:val="24"/>
          <w:szCs w:val="24"/>
        </w:rPr>
      </w:pPr>
      <w:r w:rsidRPr="00774FBA">
        <w:rPr>
          <w:rFonts w:ascii="Calibri" w:hAnsi="Calibri"/>
          <w:sz w:val="21"/>
          <w:szCs w:val="21"/>
        </w:rPr>
        <w:t xml:space="preserve"> </w:t>
      </w:r>
      <w:r w:rsidRPr="00982582">
        <w:rPr>
          <w:rFonts w:ascii="Calibri" w:hAnsi="Calibri" w:hint="eastAsia"/>
          <w:b/>
          <w:sz w:val="24"/>
          <w:szCs w:val="24"/>
        </w:rPr>
        <w:t>Obligation</w:t>
      </w:r>
      <w:r w:rsidRPr="00982582">
        <w:rPr>
          <w:rFonts w:ascii="Calibri" w:hAnsi="Calibri"/>
          <w:b/>
          <w:sz w:val="24"/>
          <w:szCs w:val="24"/>
        </w:rPr>
        <w:t>s</w:t>
      </w:r>
      <w:r>
        <w:rPr>
          <w:rFonts w:ascii="Calibri" w:hAnsi="Calibri"/>
          <w:b/>
          <w:sz w:val="24"/>
          <w:szCs w:val="24"/>
        </w:rPr>
        <w:t xml:space="preserve"> of Grantees</w:t>
      </w:r>
      <w:r w:rsidRPr="00982582">
        <w:rPr>
          <w:rFonts w:ascii="Calibri" w:hAnsi="Calibri"/>
          <w:b/>
          <w:sz w:val="24"/>
          <w:szCs w:val="24"/>
        </w:rPr>
        <w:t xml:space="preserve"> </w:t>
      </w:r>
    </w:p>
    <w:p w14:paraId="61707C47"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eastAsia="MS Gothic" w:hAnsi="Calibri"/>
          <w:sz w:val="22"/>
          <w:szCs w:val="21"/>
        </w:rPr>
        <w:t xml:space="preserve">Programs of the Japan Foundation are operated in accordance with its own regulations as well as the relevant Japanese laws and regulations including "Law for the Proper Execution of a Budget Relating to Subsidies” (Law No. 179 of 1955) </w:t>
      </w:r>
    </w:p>
    <w:p w14:paraId="335C982B" w14:textId="77777777" w:rsidR="0087531D" w:rsidRPr="007348EC" w:rsidRDefault="0087531D" w:rsidP="0087531D">
      <w:pPr>
        <w:snapToGrid w:val="0"/>
        <w:spacing w:line="100" w:lineRule="exact"/>
        <w:ind w:left="720"/>
        <w:jc w:val="left"/>
        <w:rPr>
          <w:rFonts w:ascii="Calibri" w:eastAsia="MS Gothic" w:hAnsi="Calibri"/>
          <w:sz w:val="22"/>
          <w:szCs w:val="21"/>
        </w:rPr>
      </w:pPr>
    </w:p>
    <w:p w14:paraId="02468470"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hAnsi="Calibri"/>
          <w:sz w:val="22"/>
          <w:szCs w:val="21"/>
        </w:rPr>
        <w:t xml:space="preserve">Please </w:t>
      </w:r>
      <w:r w:rsidRPr="007348EC">
        <w:rPr>
          <w:rFonts w:ascii="Calibri" w:hAnsi="Calibri" w:hint="eastAsia"/>
          <w:sz w:val="22"/>
          <w:szCs w:val="21"/>
        </w:rPr>
        <w:t>acknowledge</w:t>
      </w:r>
      <w:r w:rsidRPr="007348EC">
        <w:rPr>
          <w:rFonts w:ascii="Calibri" w:hAnsi="Calibri"/>
          <w:sz w:val="22"/>
          <w:szCs w:val="21"/>
        </w:rPr>
        <w:t xml:space="preserve"> the </w:t>
      </w:r>
      <w:r w:rsidRPr="007348EC">
        <w:rPr>
          <w:rFonts w:ascii="Calibri" w:hAnsi="Calibri" w:hint="eastAsia"/>
          <w:sz w:val="22"/>
          <w:szCs w:val="21"/>
        </w:rPr>
        <w:t>J</w:t>
      </w:r>
      <w:r w:rsidRPr="007348EC">
        <w:rPr>
          <w:rFonts w:ascii="Calibri" w:hAnsi="Calibri"/>
          <w:sz w:val="22"/>
          <w:szCs w:val="21"/>
        </w:rPr>
        <w:t xml:space="preserve">apan Foundation’s </w:t>
      </w:r>
      <w:r w:rsidRPr="007348EC">
        <w:rPr>
          <w:rFonts w:ascii="Calibri" w:hAnsi="Calibri" w:hint="eastAsia"/>
          <w:sz w:val="22"/>
          <w:szCs w:val="21"/>
        </w:rPr>
        <w:t xml:space="preserve">grant support </w:t>
      </w:r>
      <w:r w:rsidRPr="007348EC">
        <w:rPr>
          <w:rFonts w:ascii="Calibri" w:hAnsi="Calibri"/>
          <w:sz w:val="22"/>
          <w:szCs w:val="21"/>
        </w:rPr>
        <w:t>in publications</w:t>
      </w:r>
      <w:r w:rsidRPr="007348EC">
        <w:rPr>
          <w:rFonts w:ascii="Calibri" w:hAnsi="Calibri" w:hint="eastAsia"/>
          <w:sz w:val="22"/>
          <w:szCs w:val="21"/>
        </w:rPr>
        <w:t xml:space="preserve"> and/or promotional materials</w:t>
      </w:r>
      <w:r w:rsidRPr="007348EC">
        <w:rPr>
          <w:rFonts w:ascii="Calibri" w:hAnsi="Calibri"/>
          <w:sz w:val="22"/>
          <w:szCs w:val="21"/>
        </w:rPr>
        <w:t xml:space="preserve"> </w:t>
      </w:r>
      <w:r w:rsidRPr="007348EC">
        <w:rPr>
          <w:rFonts w:ascii="Calibri" w:hAnsi="Calibri" w:hint="eastAsia"/>
          <w:sz w:val="22"/>
          <w:szCs w:val="21"/>
        </w:rPr>
        <w:t>distributed by</w:t>
      </w:r>
      <w:r w:rsidRPr="007348EC">
        <w:rPr>
          <w:rFonts w:ascii="Calibri" w:hAnsi="Calibri"/>
          <w:sz w:val="22"/>
          <w:szCs w:val="21"/>
        </w:rPr>
        <w:t xml:space="preserve"> the grantees</w:t>
      </w:r>
      <w:r w:rsidRPr="007348EC">
        <w:rPr>
          <w:rFonts w:ascii="Calibri" w:hAnsi="Calibri" w:hint="eastAsia"/>
          <w:sz w:val="22"/>
          <w:szCs w:val="21"/>
        </w:rPr>
        <w:t>, if any</w:t>
      </w:r>
      <w:r w:rsidRPr="007348EC">
        <w:rPr>
          <w:rFonts w:ascii="Calibri" w:hAnsi="Calibri"/>
          <w:sz w:val="22"/>
          <w:szCs w:val="21"/>
        </w:rPr>
        <w:t>.</w:t>
      </w:r>
    </w:p>
    <w:p w14:paraId="665375DB" w14:textId="77777777" w:rsidR="0087531D" w:rsidRPr="007348EC" w:rsidRDefault="0087531D" w:rsidP="0087531D">
      <w:pPr>
        <w:snapToGrid w:val="0"/>
        <w:spacing w:line="100" w:lineRule="exact"/>
        <w:ind w:left="720"/>
        <w:jc w:val="left"/>
        <w:rPr>
          <w:rFonts w:ascii="Calibri" w:eastAsia="MS Gothic" w:hAnsi="Calibri"/>
          <w:sz w:val="22"/>
          <w:szCs w:val="21"/>
        </w:rPr>
      </w:pPr>
    </w:p>
    <w:p w14:paraId="2ADD431B"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eastAsia="MS Gothic" w:hAnsi="Calibri"/>
          <w:sz w:val="22"/>
          <w:szCs w:val="21"/>
        </w:rPr>
        <w:t xml:space="preserve">The grantees shall submit the mid-year </w:t>
      </w:r>
      <w:r w:rsidRPr="007348EC">
        <w:rPr>
          <w:rFonts w:ascii="Calibri" w:eastAsia="MS Gothic" w:hAnsi="Calibri"/>
          <w:b/>
          <w:sz w:val="22"/>
          <w:szCs w:val="21"/>
        </w:rPr>
        <w:t>Interim Report</w:t>
      </w:r>
      <w:r w:rsidRPr="007348EC">
        <w:rPr>
          <w:rFonts w:ascii="Calibri" w:eastAsia="MS Gothic" w:hAnsi="Calibri"/>
          <w:sz w:val="22"/>
          <w:szCs w:val="21"/>
        </w:rPr>
        <w:t xml:space="preserve"> as well as </w:t>
      </w:r>
      <w:r w:rsidRPr="007348EC">
        <w:rPr>
          <w:rFonts w:ascii="Calibri" w:eastAsia="MS Gothic" w:hAnsi="Calibri"/>
          <w:b/>
          <w:sz w:val="22"/>
          <w:szCs w:val="21"/>
        </w:rPr>
        <w:t>Final Report</w:t>
      </w:r>
      <w:r w:rsidRPr="007348EC">
        <w:rPr>
          <w:rFonts w:ascii="Calibri" w:eastAsia="MS Gothic" w:hAnsi="Calibri"/>
          <w:sz w:val="22"/>
          <w:szCs w:val="21"/>
        </w:rPr>
        <w:t xml:space="preserve"> upon finishing the grant period.</w:t>
      </w:r>
    </w:p>
    <w:p w14:paraId="0564268C" w14:textId="77777777" w:rsidR="0087531D" w:rsidRPr="007348EC" w:rsidRDefault="0087531D" w:rsidP="0087531D">
      <w:pPr>
        <w:pStyle w:val="ListParagraph"/>
        <w:spacing w:line="100" w:lineRule="exact"/>
        <w:rPr>
          <w:rFonts w:ascii="Calibri" w:eastAsia="MS Gothic" w:hAnsi="Calibri"/>
          <w:sz w:val="22"/>
          <w:szCs w:val="21"/>
        </w:rPr>
      </w:pPr>
    </w:p>
    <w:p w14:paraId="6E278420"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eastAsia="MS Gothic" w:hAnsi="Calibri"/>
          <w:sz w:val="22"/>
          <w:szCs w:val="21"/>
        </w:rPr>
        <w:t xml:space="preserve">The Japan Foundation is intolerant of any fraudulent activity from the application process through the grant duration. Once a grant has been provided, committing any form of fraud </w:t>
      </w:r>
      <w:proofErr w:type="gramStart"/>
      <w:r w:rsidRPr="007348EC">
        <w:rPr>
          <w:rFonts w:ascii="Calibri" w:eastAsia="MS Gothic" w:hAnsi="Calibri"/>
          <w:sz w:val="22"/>
          <w:szCs w:val="21"/>
        </w:rPr>
        <w:t>with regard to</w:t>
      </w:r>
      <w:proofErr w:type="gramEnd"/>
      <w:r w:rsidRPr="007348EC">
        <w:rPr>
          <w:rFonts w:ascii="Calibri" w:eastAsia="MS Gothic" w:hAnsi="Calibri"/>
          <w:sz w:val="22"/>
          <w:szCs w:val="21"/>
        </w:rPr>
        <w:t xml:space="preserve"> the Japan Foundation grant funds could result in penalty measures such as revocation of decision to provide a grant in whole or in part, required return of rescinded portions of the grant including additional charges, late payment charges, suspension of the grant for a certain period of time, and/or other legal actions.</w:t>
      </w:r>
    </w:p>
    <w:p w14:paraId="7D04B376" w14:textId="77777777" w:rsidR="0087531D" w:rsidRPr="00B1345A" w:rsidRDefault="0087531D" w:rsidP="0087531D">
      <w:pPr>
        <w:snapToGrid w:val="0"/>
        <w:spacing w:line="360" w:lineRule="auto"/>
        <w:jc w:val="left"/>
        <w:rPr>
          <w:rFonts w:ascii="Calibri" w:hAnsi="Calibri"/>
          <w:szCs w:val="21"/>
        </w:rPr>
      </w:pPr>
    </w:p>
    <w:p w14:paraId="3865AF2D" w14:textId="77777777" w:rsidR="0087531D" w:rsidRPr="005450BD" w:rsidRDefault="0087531D" w:rsidP="0087531D">
      <w:pPr>
        <w:snapToGrid w:val="0"/>
        <w:spacing w:line="360" w:lineRule="auto"/>
        <w:jc w:val="left"/>
        <w:rPr>
          <w:rFonts w:ascii="Calibri" w:hAnsi="Calibri"/>
          <w:b/>
          <w:sz w:val="24"/>
          <w:szCs w:val="24"/>
        </w:rPr>
      </w:pPr>
      <w:r>
        <w:rPr>
          <w:rFonts w:ascii="Calibri" w:eastAsia="MS Gothic" w:hAnsi="Calibri" w:hint="eastAsia"/>
          <w:szCs w:val="21"/>
          <w:bdr w:val="single" w:sz="4" w:space="0" w:color="auto"/>
        </w:rPr>
        <w:t xml:space="preserve"> </w:t>
      </w:r>
      <w:r w:rsidRPr="00982582">
        <w:rPr>
          <w:rFonts w:ascii="Calibri" w:eastAsia="MS Gothic" w:hAnsi="Calibri" w:hint="eastAsia"/>
          <w:b/>
          <w:sz w:val="24"/>
          <w:szCs w:val="24"/>
          <w:bdr w:val="single" w:sz="4" w:space="0" w:color="auto"/>
        </w:rPr>
        <w:t>D</w:t>
      </w:r>
      <w:r w:rsidRPr="00982582">
        <w:rPr>
          <w:rFonts w:ascii="Calibri" w:eastAsia="MS Gothic" w:hAnsi="Calibri"/>
          <w:b/>
          <w:sz w:val="24"/>
          <w:szCs w:val="24"/>
          <w:bdr w:val="single" w:sz="4" w:space="0" w:color="auto"/>
        </w:rPr>
        <w:t xml:space="preserve">isclosure of Information </w:t>
      </w:r>
    </w:p>
    <w:p w14:paraId="2FFE2E2F" w14:textId="77777777" w:rsidR="0087531D" w:rsidRPr="007348EC" w:rsidRDefault="0087531D" w:rsidP="0087531D">
      <w:pPr>
        <w:pStyle w:val="a1"/>
        <w:numPr>
          <w:ilvl w:val="0"/>
          <w:numId w:val="10"/>
        </w:numPr>
        <w:spacing w:line="280" w:lineRule="exact"/>
        <w:ind w:firstLineChars="0"/>
        <w:jc w:val="left"/>
        <w:rPr>
          <w:rFonts w:ascii="Calibri" w:hAnsi="Calibri"/>
          <w:bCs w:val="0"/>
          <w:snapToGrid w:val="0"/>
          <w:sz w:val="22"/>
          <w:szCs w:val="21"/>
        </w:rPr>
      </w:pPr>
      <w:r w:rsidRPr="007348EC">
        <w:rPr>
          <w:rFonts w:ascii="Calibri" w:hAnsi="Calibri"/>
          <w:bCs w:val="0"/>
          <w:snapToGrid w:val="0"/>
          <w:sz w:val="22"/>
          <w:szCs w:val="21"/>
        </w:rPr>
        <w:t xml:space="preserve">Details of projects supported by the Japan Foundation (e.g., the name of the applicant and project descriptions) will be made public in the </w:t>
      </w:r>
      <w:r w:rsidRPr="007348EC">
        <w:rPr>
          <w:rFonts w:ascii="Calibri" w:hAnsi="Calibri"/>
          <w:bCs w:val="0"/>
          <w:i/>
          <w:snapToGrid w:val="0"/>
          <w:sz w:val="22"/>
          <w:szCs w:val="21"/>
        </w:rPr>
        <w:t>Kokusai</w:t>
      </w:r>
      <w:r w:rsidRPr="007348EC">
        <w:rPr>
          <w:rFonts w:ascii="Calibri" w:hAnsi="Calibri"/>
          <w:bCs w:val="0"/>
          <w:snapToGrid w:val="0"/>
          <w:sz w:val="22"/>
          <w:szCs w:val="21"/>
        </w:rPr>
        <w:t xml:space="preserve"> </w:t>
      </w:r>
      <w:proofErr w:type="spellStart"/>
      <w:r w:rsidRPr="007348EC">
        <w:rPr>
          <w:rFonts w:ascii="Calibri" w:hAnsi="Calibri"/>
          <w:bCs w:val="0"/>
          <w:i/>
          <w:snapToGrid w:val="0"/>
          <w:sz w:val="22"/>
          <w:szCs w:val="21"/>
        </w:rPr>
        <w:t>Kōryū</w:t>
      </w:r>
      <w:proofErr w:type="spellEnd"/>
      <w:r w:rsidRPr="007348EC">
        <w:rPr>
          <w:rFonts w:ascii="Calibri" w:hAnsi="Calibri"/>
          <w:bCs w:val="0"/>
          <w:i/>
          <w:snapToGrid w:val="0"/>
          <w:sz w:val="22"/>
          <w:szCs w:val="21"/>
        </w:rPr>
        <w:t xml:space="preserve"> </w:t>
      </w:r>
      <w:proofErr w:type="spellStart"/>
      <w:r w:rsidRPr="007348EC">
        <w:rPr>
          <w:rFonts w:ascii="Calibri" w:hAnsi="Calibri"/>
          <w:bCs w:val="0"/>
          <w:i/>
          <w:snapToGrid w:val="0"/>
          <w:sz w:val="22"/>
          <w:szCs w:val="21"/>
        </w:rPr>
        <w:t>Kikin</w:t>
      </w:r>
      <w:proofErr w:type="spellEnd"/>
      <w:r w:rsidRPr="007348EC">
        <w:rPr>
          <w:rFonts w:ascii="Calibri" w:hAnsi="Calibri"/>
          <w:bCs w:val="0"/>
          <w:i/>
          <w:snapToGrid w:val="0"/>
          <w:sz w:val="22"/>
          <w:szCs w:val="21"/>
        </w:rPr>
        <w:t xml:space="preserve"> </w:t>
      </w:r>
      <w:proofErr w:type="spellStart"/>
      <w:r w:rsidRPr="007348EC">
        <w:rPr>
          <w:rFonts w:ascii="Calibri" w:hAnsi="Calibri"/>
          <w:bCs w:val="0"/>
          <w:i/>
          <w:snapToGrid w:val="0"/>
          <w:sz w:val="22"/>
          <w:szCs w:val="21"/>
        </w:rPr>
        <w:t>Jigyō</w:t>
      </w:r>
      <w:proofErr w:type="spellEnd"/>
      <w:r w:rsidRPr="007348EC">
        <w:rPr>
          <w:rFonts w:ascii="Calibri" w:hAnsi="Calibri"/>
          <w:bCs w:val="0"/>
          <w:i/>
          <w:snapToGrid w:val="0"/>
          <w:sz w:val="22"/>
          <w:szCs w:val="21"/>
        </w:rPr>
        <w:t xml:space="preserve"> </w:t>
      </w:r>
      <w:proofErr w:type="spellStart"/>
      <w:r w:rsidRPr="007348EC">
        <w:rPr>
          <w:rFonts w:ascii="Calibri" w:hAnsi="Calibri"/>
          <w:bCs w:val="0"/>
          <w:i/>
          <w:snapToGrid w:val="0"/>
          <w:sz w:val="22"/>
          <w:szCs w:val="21"/>
        </w:rPr>
        <w:t>Jisseki</w:t>
      </w:r>
      <w:proofErr w:type="spellEnd"/>
      <w:r w:rsidRPr="007348EC">
        <w:rPr>
          <w:rFonts w:ascii="Calibri" w:hAnsi="Calibri"/>
          <w:bCs w:val="0"/>
          <w:snapToGrid w:val="0"/>
          <w:sz w:val="22"/>
          <w:szCs w:val="21"/>
        </w:rPr>
        <w:t xml:space="preserve"> (Detailed Annual Report of the Japan Foundation), on the Japan Foundation's website, and in other public-relations materials.</w:t>
      </w:r>
    </w:p>
    <w:p w14:paraId="453E9CF0" w14:textId="77777777" w:rsidR="0087531D" w:rsidRPr="007348EC" w:rsidRDefault="0087531D" w:rsidP="007348EC">
      <w:pPr>
        <w:snapToGrid w:val="0"/>
        <w:spacing w:line="100" w:lineRule="exact"/>
        <w:ind w:left="282" w:hangingChars="128" w:hanging="282"/>
        <w:jc w:val="left"/>
        <w:rPr>
          <w:rFonts w:ascii="Calibri" w:eastAsia="MS Gothic" w:hAnsi="Calibri"/>
          <w:sz w:val="22"/>
          <w:szCs w:val="21"/>
        </w:rPr>
      </w:pPr>
    </w:p>
    <w:p w14:paraId="0E177131" w14:textId="77777777" w:rsidR="0087531D" w:rsidRPr="00B1345A" w:rsidRDefault="0087531D" w:rsidP="0087531D">
      <w:pPr>
        <w:pStyle w:val="a1"/>
        <w:numPr>
          <w:ilvl w:val="0"/>
          <w:numId w:val="10"/>
        </w:numPr>
        <w:spacing w:line="280" w:lineRule="exact"/>
        <w:ind w:firstLineChars="0"/>
        <w:jc w:val="left"/>
        <w:rPr>
          <w:rFonts w:ascii="Calibri" w:hAnsi="Calibri"/>
          <w:sz w:val="21"/>
          <w:szCs w:val="21"/>
        </w:rPr>
      </w:pPr>
      <w:r w:rsidRPr="007348EC">
        <w:rPr>
          <w:rFonts w:ascii="Calibri" w:hAnsi="Calibri"/>
          <w:bCs w:val="0"/>
          <w:snapToGrid w:val="0"/>
          <w:sz w:val="22"/>
          <w:szCs w:val="21"/>
        </w:rPr>
        <w:t xml:space="preserve">When a request for information based on the "Law Concerning the Disclosure of Information Held by an Independent Administrative Institution, </w:t>
      </w:r>
      <w:proofErr w:type="gramStart"/>
      <w:r w:rsidRPr="007348EC">
        <w:rPr>
          <w:rFonts w:ascii="Calibri" w:hAnsi="Calibri"/>
          <w:bCs w:val="0"/>
          <w:snapToGrid w:val="0"/>
          <w:sz w:val="22"/>
          <w:szCs w:val="21"/>
        </w:rPr>
        <w:t>Etc.</w:t>
      </w:r>
      <w:proofErr w:type="gramEnd"/>
      <w:r w:rsidRPr="007348EC">
        <w:rPr>
          <w:rFonts w:ascii="Calibri" w:hAnsi="Calibri"/>
          <w:bCs w:val="0"/>
          <w:snapToGrid w:val="0"/>
          <w:sz w:val="22"/>
          <w:szCs w:val="21"/>
        </w:rPr>
        <w:t>" (Law No. 140 of 2001), is received, materials such as submitted application forms will be disclosed (unless stipulated by laws as not to be disclosed).</w:t>
      </w:r>
      <w:r>
        <w:rPr>
          <w:rFonts w:ascii="Calibri" w:hAnsi="Calibri"/>
          <w:bCs w:val="0"/>
          <w:snapToGrid w:val="0"/>
          <w:sz w:val="21"/>
          <w:szCs w:val="21"/>
        </w:rPr>
        <w:br/>
      </w:r>
    </w:p>
    <w:p w14:paraId="345E1BA6" w14:textId="77777777" w:rsidR="0087531D" w:rsidRPr="005450BD" w:rsidRDefault="0087531D" w:rsidP="0087531D">
      <w:pPr>
        <w:pStyle w:val="a0"/>
        <w:jc w:val="left"/>
        <w:rPr>
          <w:rFonts w:ascii="Calibri" w:eastAsia="MS Mincho" w:hAnsi="Calibri"/>
          <w:b/>
          <w:sz w:val="24"/>
          <w:szCs w:val="24"/>
        </w:rPr>
      </w:pPr>
      <w:r w:rsidRPr="00B1345A">
        <w:rPr>
          <w:rFonts w:ascii="Calibri" w:eastAsia="MS Mincho" w:hAnsi="Calibri"/>
          <w:sz w:val="21"/>
          <w:szCs w:val="21"/>
        </w:rPr>
        <w:t xml:space="preserve"> </w:t>
      </w:r>
      <w:r>
        <w:rPr>
          <w:rFonts w:ascii="Calibri" w:eastAsia="MS Mincho" w:hAnsi="Calibri"/>
          <w:b/>
          <w:sz w:val="24"/>
          <w:szCs w:val="24"/>
        </w:rPr>
        <w:t>Handling of</w:t>
      </w:r>
      <w:r w:rsidRPr="00982582">
        <w:rPr>
          <w:rFonts w:ascii="Calibri" w:eastAsia="MS Mincho" w:hAnsi="Calibri"/>
          <w:b/>
          <w:sz w:val="24"/>
          <w:szCs w:val="24"/>
        </w:rPr>
        <w:t xml:space="preserve"> Personal Information </w:t>
      </w:r>
    </w:p>
    <w:p w14:paraId="195787A6" w14:textId="77777777" w:rsidR="0087531D" w:rsidRPr="007348EC"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 xml:space="preserve">The Japan Foundation handles personal information appropriately and in accordance with the "Law Concerning Access to Personal Information Held by Independent Administrative Institutions" (Law No. 59 of 2003). Details of the Japan Foundation's personal information protection policy can be reviewed at: </w:t>
      </w:r>
      <w:hyperlink r:id="rId18" w:history="1">
        <w:r w:rsidRPr="007348EC">
          <w:rPr>
            <w:rStyle w:val="Hyperlink"/>
            <w:rFonts w:ascii="Calibri" w:hAnsi="Calibri"/>
            <w:sz w:val="22"/>
            <w:szCs w:val="21"/>
          </w:rPr>
          <w:t>http://www.jpf.go.jp/e/privacy</w:t>
        </w:r>
      </w:hyperlink>
    </w:p>
    <w:p w14:paraId="4DFBA4B3" w14:textId="77777777" w:rsidR="0087531D" w:rsidRPr="007348EC" w:rsidRDefault="0087531D" w:rsidP="007348EC">
      <w:pPr>
        <w:snapToGrid w:val="0"/>
        <w:spacing w:line="140" w:lineRule="exact"/>
        <w:ind w:left="218" w:hangingChars="99" w:hanging="218"/>
        <w:jc w:val="left"/>
        <w:rPr>
          <w:rFonts w:ascii="Calibri" w:hAnsi="Calibri"/>
          <w:sz w:val="22"/>
          <w:szCs w:val="21"/>
        </w:rPr>
      </w:pPr>
    </w:p>
    <w:p w14:paraId="49EA461C" w14:textId="77777777" w:rsidR="007348EC" w:rsidRPr="003537E7"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The Japan Foundation uses personal information on the application materials for screening, implementation, and evaluation procedures of the project. It may also be used for the following purposes:</w:t>
      </w:r>
    </w:p>
    <w:p w14:paraId="3B908D45" w14:textId="77777777" w:rsidR="0087531D" w:rsidRPr="007348EC" w:rsidRDefault="0087531D" w:rsidP="007348EC">
      <w:pPr>
        <w:snapToGrid w:val="0"/>
        <w:spacing w:line="140" w:lineRule="exact"/>
        <w:ind w:left="218" w:hangingChars="99" w:hanging="218"/>
        <w:jc w:val="left"/>
        <w:rPr>
          <w:rFonts w:ascii="Calibri" w:hAnsi="Calibri"/>
          <w:sz w:val="22"/>
          <w:szCs w:val="21"/>
        </w:rPr>
      </w:pPr>
    </w:p>
    <w:p w14:paraId="33885587"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xml:space="preserve">- Details of the successful applicants, such as names, gender, job and position, affiliation, project duration, and project description, are published in the </w:t>
      </w:r>
      <w:r w:rsidRPr="007348EC">
        <w:rPr>
          <w:rFonts w:ascii="Calibri" w:hAnsi="Calibri"/>
          <w:i/>
          <w:sz w:val="22"/>
          <w:szCs w:val="21"/>
        </w:rPr>
        <w:t xml:space="preserve">Kokusai </w:t>
      </w:r>
      <w:proofErr w:type="spellStart"/>
      <w:r w:rsidRPr="007348EC">
        <w:rPr>
          <w:rFonts w:ascii="Calibri" w:hAnsi="Calibri"/>
          <w:i/>
          <w:sz w:val="22"/>
          <w:szCs w:val="21"/>
        </w:rPr>
        <w:t>K</w:t>
      </w:r>
      <w:r w:rsidRPr="007348EC">
        <w:rPr>
          <w:rFonts w:ascii="Calibri" w:hAnsi="Calibri"/>
          <w:bCs/>
          <w:i/>
          <w:sz w:val="22"/>
          <w:szCs w:val="21"/>
        </w:rPr>
        <w:t>ō</w:t>
      </w:r>
      <w:r w:rsidRPr="007348EC">
        <w:rPr>
          <w:rFonts w:ascii="Calibri" w:hAnsi="Calibri"/>
          <w:i/>
          <w:sz w:val="22"/>
          <w:szCs w:val="21"/>
        </w:rPr>
        <w:t>ry</w:t>
      </w:r>
      <w:r w:rsidRPr="007348EC">
        <w:rPr>
          <w:rFonts w:ascii="Calibri" w:hAnsi="Calibri"/>
          <w:bCs/>
          <w:i/>
          <w:sz w:val="22"/>
          <w:szCs w:val="21"/>
        </w:rPr>
        <w:t>ū</w:t>
      </w:r>
      <w:proofErr w:type="spellEnd"/>
      <w:r w:rsidRPr="007348EC">
        <w:rPr>
          <w:rFonts w:ascii="Calibri" w:hAnsi="Calibri"/>
          <w:i/>
          <w:sz w:val="22"/>
          <w:szCs w:val="21"/>
        </w:rPr>
        <w:t xml:space="preserve"> </w:t>
      </w:r>
      <w:proofErr w:type="spellStart"/>
      <w:r w:rsidRPr="007348EC">
        <w:rPr>
          <w:rFonts w:ascii="Calibri" w:hAnsi="Calibri"/>
          <w:i/>
          <w:sz w:val="22"/>
          <w:szCs w:val="21"/>
        </w:rPr>
        <w:t>Kikin</w:t>
      </w:r>
      <w:proofErr w:type="spellEnd"/>
      <w:r w:rsidRPr="007348EC">
        <w:rPr>
          <w:rFonts w:ascii="Calibri" w:hAnsi="Calibri"/>
          <w:i/>
          <w:sz w:val="22"/>
          <w:szCs w:val="21"/>
        </w:rPr>
        <w:t xml:space="preserve"> </w:t>
      </w:r>
      <w:proofErr w:type="spellStart"/>
      <w:r w:rsidRPr="007348EC">
        <w:rPr>
          <w:rFonts w:ascii="Calibri" w:hAnsi="Calibri"/>
          <w:i/>
          <w:sz w:val="22"/>
          <w:szCs w:val="21"/>
        </w:rPr>
        <w:t>Jigy</w:t>
      </w:r>
      <w:r w:rsidRPr="007348EC">
        <w:rPr>
          <w:rFonts w:ascii="Calibri" w:hAnsi="Calibri"/>
          <w:bCs/>
          <w:i/>
          <w:sz w:val="22"/>
          <w:szCs w:val="21"/>
        </w:rPr>
        <w:t>ō</w:t>
      </w:r>
      <w:proofErr w:type="spellEnd"/>
      <w:r w:rsidRPr="007348EC">
        <w:rPr>
          <w:rFonts w:ascii="Calibri" w:hAnsi="Calibri"/>
          <w:i/>
          <w:sz w:val="22"/>
          <w:szCs w:val="21"/>
        </w:rPr>
        <w:t xml:space="preserve"> </w:t>
      </w:r>
      <w:proofErr w:type="spellStart"/>
      <w:r w:rsidRPr="007348EC">
        <w:rPr>
          <w:rFonts w:ascii="Calibri" w:hAnsi="Calibri"/>
          <w:i/>
          <w:sz w:val="22"/>
          <w:szCs w:val="21"/>
        </w:rPr>
        <w:t>Jisseki</w:t>
      </w:r>
      <w:proofErr w:type="spellEnd"/>
      <w:r w:rsidRPr="007348EC">
        <w:rPr>
          <w:rFonts w:ascii="Calibri" w:hAnsi="Calibri"/>
          <w:i/>
          <w:sz w:val="22"/>
          <w:szCs w:val="21"/>
        </w:rPr>
        <w:t xml:space="preserve"> </w:t>
      </w:r>
      <w:r w:rsidRPr="007348EC">
        <w:rPr>
          <w:rFonts w:ascii="Calibri" w:hAnsi="Calibri"/>
          <w:sz w:val="22"/>
          <w:szCs w:val="21"/>
        </w:rPr>
        <w:t>(Detailed Annual Report of the Japan Foundation), the Annual Report, on the Japan Foundation's website, in other public-relations materials. They are also used in compiling statistics and released to the press for publicity purposes.</w:t>
      </w:r>
    </w:p>
    <w:p w14:paraId="1045DE22"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636779C5"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There may be cases in which these details are released to Ministry of Foreign Affairs of Japan, or the Embassies or Consulates-General of Japan at the place where a project is undertaken.</w:t>
      </w:r>
    </w:p>
    <w:p w14:paraId="13B755FB"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7B6A48BC"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xml:space="preserve">- There may also be cases in which copies of applications, including documents containing some personal information, are provided to outside consultants </w:t>
      </w:r>
      <w:proofErr w:type="gramStart"/>
      <w:r w:rsidRPr="007348EC">
        <w:rPr>
          <w:rFonts w:ascii="Calibri" w:hAnsi="Calibri"/>
          <w:sz w:val="22"/>
          <w:szCs w:val="21"/>
        </w:rPr>
        <w:t>in order to</w:t>
      </w:r>
      <w:proofErr w:type="gramEnd"/>
      <w:r w:rsidRPr="007348EC">
        <w:rPr>
          <w:rFonts w:ascii="Calibri" w:hAnsi="Calibri"/>
          <w:sz w:val="22"/>
          <w:szCs w:val="21"/>
        </w:rPr>
        <w:t xml:space="preserve"> facilitate the screening process and the evaluation of </w:t>
      </w:r>
      <w:r w:rsidRPr="007348EC">
        <w:rPr>
          <w:rFonts w:ascii="Calibri" w:hAnsi="Calibri"/>
          <w:sz w:val="22"/>
          <w:szCs w:val="21"/>
        </w:rPr>
        <w:lastRenderedPageBreak/>
        <w:t>the results of projects. The Japan Foundation requests the consultants to take measures to ensure the safety of the provided personal information.</w:t>
      </w:r>
    </w:p>
    <w:p w14:paraId="37754A3C"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29ADB60B"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There may also be cases in which the Japan Foundation sends questionnaires to the addresses written on this form after the project has ended.</w:t>
      </w:r>
    </w:p>
    <w:p w14:paraId="082D7A19"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53B1CA1A"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There may also be cases in which the Japan Foundation uses the information written on the application form to contact the applicants to inform them of other Japan Foundation activities.</w:t>
      </w:r>
    </w:p>
    <w:p w14:paraId="66A32A0D"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1C911010" w14:textId="77777777" w:rsidR="0087531D" w:rsidRPr="007348EC"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Applicants are requested to inform all individuals whose personal information appears on the application materials of the above-mentioned policy.</w:t>
      </w:r>
    </w:p>
    <w:p w14:paraId="0421F967"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266991C0" w14:textId="77777777" w:rsidR="0087531D" w:rsidRPr="007348EC"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There may be cases in which the project reports and other related publications are released to the public.</w:t>
      </w:r>
    </w:p>
    <w:p w14:paraId="3B094878" w14:textId="77777777" w:rsidR="0087531D" w:rsidRPr="005450BD" w:rsidRDefault="0087531D" w:rsidP="0087531D">
      <w:pPr>
        <w:pStyle w:val="a3"/>
        <w:spacing w:line="280" w:lineRule="exact"/>
        <w:rPr>
          <w:rFonts w:ascii="Calibri Light" w:hAnsi="Calibri Light"/>
          <w:color w:val="000000"/>
          <w:sz w:val="21"/>
          <w:szCs w:val="21"/>
          <w:bdr w:val="none" w:sz="0" w:space="0" w:color="auto"/>
        </w:rPr>
      </w:pPr>
    </w:p>
    <w:p w14:paraId="6E2DF5A3" w14:textId="77777777" w:rsidR="0087531D" w:rsidRDefault="0087531D" w:rsidP="0087531D">
      <w:pPr>
        <w:pStyle w:val="a3"/>
        <w:spacing w:line="280" w:lineRule="exact"/>
        <w:rPr>
          <w:rFonts w:ascii="Calibri" w:hAnsi="Calibri"/>
          <w:color w:val="000000"/>
          <w:sz w:val="21"/>
          <w:szCs w:val="21"/>
          <w:bdr w:val="none" w:sz="0" w:space="0" w:color="auto"/>
        </w:rPr>
      </w:pPr>
      <w:r>
        <w:rPr>
          <w:rFonts w:ascii="Calibri" w:hAnsi="Calibri"/>
          <w:color w:val="000000"/>
          <w:sz w:val="21"/>
          <w:szCs w:val="21"/>
          <w:bdr w:val="none" w:sz="0" w:space="0" w:color="auto"/>
        </w:rPr>
        <w:t>_____________________________________________________________________________________________</w:t>
      </w:r>
    </w:p>
    <w:p w14:paraId="74356A71" w14:textId="77777777" w:rsidR="0087531D" w:rsidRPr="005450BD" w:rsidRDefault="0087531D" w:rsidP="0087531D">
      <w:pPr>
        <w:pStyle w:val="a3"/>
        <w:spacing w:line="280" w:lineRule="exact"/>
        <w:rPr>
          <w:rFonts w:ascii="Calibri" w:hAnsi="Calibri"/>
          <w:color w:val="000000"/>
          <w:sz w:val="21"/>
          <w:szCs w:val="21"/>
          <w:bdr w:val="none" w:sz="0" w:space="0" w:color="auto"/>
        </w:rPr>
      </w:pPr>
    </w:p>
    <w:p w14:paraId="4041778C" w14:textId="77777777" w:rsidR="0087531D" w:rsidRPr="00A64CF5" w:rsidRDefault="0087531D" w:rsidP="0087531D">
      <w:pPr>
        <w:pStyle w:val="a3"/>
        <w:spacing w:line="240" w:lineRule="auto"/>
        <w:rPr>
          <w:rFonts w:ascii="Calibri" w:hAnsi="Calibri"/>
          <w:b w:val="0"/>
          <w:sz w:val="21"/>
          <w:szCs w:val="21"/>
          <w:bdr w:val="none" w:sz="0" w:space="0" w:color="auto"/>
        </w:rPr>
      </w:pPr>
      <w:r w:rsidRPr="00A64CF5">
        <w:rPr>
          <w:rFonts w:ascii="Calibri" w:hAnsi="Calibri"/>
          <w:color w:val="000000"/>
          <w:sz w:val="24"/>
          <w:szCs w:val="24"/>
          <w:bdr w:val="none" w:sz="0" w:space="0" w:color="auto"/>
        </w:rPr>
        <w:t>C</w:t>
      </w:r>
      <w:r w:rsidRPr="00A64CF5">
        <w:rPr>
          <w:rFonts w:ascii="Calibri" w:hAnsi="Calibri" w:hint="eastAsia"/>
          <w:color w:val="000000"/>
          <w:sz w:val="24"/>
          <w:szCs w:val="24"/>
          <w:bdr w:val="none" w:sz="0" w:space="0" w:color="auto"/>
        </w:rPr>
        <w:t>ontact</w:t>
      </w:r>
      <w:r>
        <w:rPr>
          <w:rFonts w:ascii="Calibri" w:hAnsi="Calibri" w:hint="eastAsia"/>
          <w:color w:val="000000"/>
          <w:sz w:val="24"/>
          <w:szCs w:val="24"/>
          <w:bdr w:val="none" w:sz="0" w:space="0" w:color="auto"/>
        </w:rPr>
        <w:t>:</w:t>
      </w:r>
      <w:r w:rsidRPr="00A64CF5">
        <w:rPr>
          <w:rFonts w:ascii="Calibri" w:hAnsi="Calibri" w:hint="eastAsia"/>
          <w:color w:val="000000"/>
          <w:sz w:val="24"/>
          <w:szCs w:val="24"/>
          <w:bdr w:val="none" w:sz="0" w:space="0" w:color="auto"/>
        </w:rPr>
        <w:t xml:space="preserve">   </w:t>
      </w:r>
      <w:r w:rsidRPr="00E77784">
        <w:rPr>
          <w:rFonts w:ascii="Calibri" w:hAnsi="Calibri"/>
          <w:b w:val="0"/>
          <w:szCs w:val="21"/>
          <w:bdr w:val="none" w:sz="0" w:space="0" w:color="auto"/>
        </w:rPr>
        <w:t>Please feel free to contact The Japan Foundation, Los Angeles if you have any questions.</w:t>
      </w:r>
    </w:p>
    <w:p w14:paraId="2A941180" w14:textId="77777777" w:rsidR="0087531D" w:rsidRPr="00B1345A" w:rsidRDefault="0087531D" w:rsidP="0087531D">
      <w:pPr>
        <w:pStyle w:val="a2"/>
        <w:spacing w:line="140" w:lineRule="exact"/>
        <w:rPr>
          <w:rFonts w:ascii="Calibri" w:hAnsi="Calibri"/>
          <w:sz w:val="21"/>
          <w:szCs w:val="21"/>
        </w:rPr>
      </w:pPr>
    </w:p>
    <w:p w14:paraId="0D701499" w14:textId="52DDFB39" w:rsidR="0087531D" w:rsidRPr="00B1345A" w:rsidRDefault="0087531D" w:rsidP="002357AC">
      <w:pPr>
        <w:pStyle w:val="a1"/>
        <w:spacing w:line="300" w:lineRule="exact"/>
        <w:ind w:left="1679" w:firstLineChars="0" w:firstLine="0"/>
        <w:rPr>
          <w:rFonts w:ascii="Calibri" w:hAnsi="Calibri"/>
          <w:sz w:val="21"/>
          <w:szCs w:val="21"/>
        </w:rPr>
      </w:pPr>
      <w:r w:rsidRPr="0044308D">
        <w:rPr>
          <w:rFonts w:ascii="Calibri" w:hAnsi="Calibri"/>
          <w:b/>
          <w:sz w:val="21"/>
          <w:szCs w:val="21"/>
        </w:rPr>
        <w:t>The Japan Foundation, Los Angele</w:t>
      </w:r>
      <w:r w:rsidRPr="00A64CF5">
        <w:rPr>
          <w:rFonts w:ascii="Calibri" w:hAnsi="Calibri" w:hint="eastAsia"/>
          <w:b/>
          <w:sz w:val="21"/>
          <w:szCs w:val="21"/>
        </w:rPr>
        <w:t>s</w:t>
      </w:r>
      <w:r>
        <w:rPr>
          <w:rFonts w:ascii="Calibri" w:hAnsi="Calibri" w:hint="eastAsia"/>
          <w:sz w:val="21"/>
          <w:szCs w:val="21"/>
        </w:rPr>
        <w:t xml:space="preserve"> </w:t>
      </w:r>
      <w:r w:rsidR="002357AC">
        <w:rPr>
          <w:rFonts w:ascii="Calibri" w:hAnsi="Calibri"/>
          <w:sz w:val="21"/>
          <w:szCs w:val="21"/>
        </w:rPr>
        <w:br/>
      </w:r>
      <w:r w:rsidR="009E3484">
        <w:rPr>
          <w:rFonts w:ascii="Calibri" w:hAnsi="Calibri"/>
          <w:sz w:val="21"/>
          <w:szCs w:val="21"/>
        </w:rPr>
        <w:t>Mike Penny</w:t>
      </w:r>
      <w:r w:rsidRPr="00A64CF5">
        <w:rPr>
          <w:rFonts w:ascii="Calibri" w:hAnsi="Calibri" w:hint="eastAsia"/>
          <w:sz w:val="21"/>
          <w:szCs w:val="21"/>
        </w:rPr>
        <w:t>, Program Officer</w:t>
      </w:r>
      <w:r w:rsidR="007348EC">
        <w:rPr>
          <w:rFonts w:ascii="Calibri" w:hAnsi="Calibri"/>
          <w:sz w:val="21"/>
          <w:szCs w:val="21"/>
        </w:rPr>
        <w:br/>
      </w:r>
      <w:r w:rsidRPr="00B1345A">
        <w:rPr>
          <w:rFonts w:ascii="Calibri" w:hAnsi="Calibri" w:hint="eastAsia"/>
          <w:sz w:val="21"/>
          <w:szCs w:val="21"/>
        </w:rPr>
        <w:t>5700 Wilshire Blvd. Suite #100, Los Angeles, CA 90036</w:t>
      </w:r>
    </w:p>
    <w:p w14:paraId="1FD2F4CC" w14:textId="1309320C" w:rsidR="0087531D" w:rsidRPr="00146825" w:rsidRDefault="0087531D" w:rsidP="000552AA">
      <w:pPr>
        <w:pStyle w:val="a1"/>
        <w:spacing w:line="300" w:lineRule="exact"/>
        <w:ind w:left="1680" w:firstLineChars="0" w:firstLine="0"/>
        <w:rPr>
          <w:rFonts w:ascii="Calibri" w:hAnsi="Calibri"/>
          <w:sz w:val="21"/>
          <w:szCs w:val="21"/>
        </w:rPr>
      </w:pPr>
      <w:r w:rsidRPr="00B1345A">
        <w:rPr>
          <w:rFonts w:ascii="Calibri" w:hAnsi="Calibri"/>
          <w:sz w:val="21"/>
          <w:szCs w:val="21"/>
        </w:rPr>
        <w:t xml:space="preserve">Tel: </w:t>
      </w:r>
      <w:r w:rsidRPr="00B1345A">
        <w:rPr>
          <w:rFonts w:ascii="Calibri" w:hAnsi="Calibri" w:hint="eastAsia"/>
          <w:sz w:val="21"/>
          <w:szCs w:val="21"/>
        </w:rPr>
        <w:t>323-761-7510</w:t>
      </w:r>
      <w:r w:rsidR="00375D17">
        <w:rPr>
          <w:rFonts w:ascii="Calibri" w:hAnsi="Calibri"/>
          <w:sz w:val="21"/>
          <w:szCs w:val="21"/>
        </w:rPr>
        <w:t>, ext. 116</w:t>
      </w:r>
      <w:r w:rsidRPr="00B1345A">
        <w:rPr>
          <w:rFonts w:ascii="Calibri" w:hAnsi="Calibri"/>
          <w:sz w:val="21"/>
          <w:szCs w:val="21"/>
        </w:rPr>
        <w:t xml:space="preserve">　</w:t>
      </w:r>
      <w:r w:rsidR="008B5E56" w:rsidRPr="00B1345A" w:rsidDel="008B5E56">
        <w:rPr>
          <w:rFonts w:ascii="Calibri" w:hAnsi="Calibri"/>
          <w:sz w:val="21"/>
          <w:szCs w:val="21"/>
        </w:rPr>
        <w:t xml:space="preserve"> </w:t>
      </w:r>
      <w:r w:rsidR="000552AA">
        <w:rPr>
          <w:rFonts w:ascii="Calibri" w:hAnsi="Calibri"/>
          <w:sz w:val="21"/>
          <w:szCs w:val="21"/>
        </w:rPr>
        <w:br/>
      </w:r>
      <w:r w:rsidRPr="00B1345A">
        <w:rPr>
          <w:rFonts w:ascii="Calibri" w:hAnsi="Calibri"/>
          <w:sz w:val="21"/>
          <w:szCs w:val="21"/>
        </w:rPr>
        <w:t>Email:</w:t>
      </w:r>
      <w:r w:rsidR="009E3484">
        <w:rPr>
          <w:rFonts w:ascii="Calibri" w:hAnsi="Calibri" w:hint="eastAsia"/>
          <w:sz w:val="21"/>
          <w:szCs w:val="21"/>
        </w:rPr>
        <w:t xml:space="preserve"> </w:t>
      </w:r>
      <w:hyperlink r:id="rId19" w:history="1">
        <w:r w:rsidR="009E3484" w:rsidRPr="003E1A69">
          <w:rPr>
            <w:rStyle w:val="Hyperlink"/>
            <w:rFonts w:ascii="Calibri" w:hAnsi="Calibri"/>
            <w:sz w:val="21"/>
            <w:szCs w:val="21"/>
          </w:rPr>
          <w:t>mike_penny@jpf.go.jp</w:t>
        </w:r>
      </w:hyperlink>
      <w:r w:rsidR="009E3484">
        <w:rPr>
          <w:rFonts w:ascii="Calibri" w:hAnsi="Calibri"/>
          <w:sz w:val="21"/>
          <w:szCs w:val="21"/>
        </w:rPr>
        <w:t xml:space="preserve"> </w:t>
      </w:r>
      <w:r w:rsidR="0081057C">
        <w:rPr>
          <w:rFonts w:ascii="Calibri" w:hAnsi="Calibri"/>
          <w:sz w:val="21"/>
          <w:szCs w:val="21"/>
        </w:rPr>
        <w:br/>
      </w:r>
      <w:r w:rsidRPr="00B1345A">
        <w:rPr>
          <w:rFonts w:ascii="Calibri" w:hAnsi="Calibri"/>
          <w:sz w:val="21"/>
          <w:szCs w:val="21"/>
        </w:rPr>
        <w:t xml:space="preserve">URL: </w:t>
      </w:r>
      <w:r w:rsidRPr="00B1345A">
        <w:rPr>
          <w:rFonts w:ascii="Calibri" w:hAnsi="Calibri"/>
          <w:color w:val="0000FF"/>
          <w:sz w:val="21"/>
          <w:szCs w:val="21"/>
        </w:rPr>
        <w:t>www.jflalc.org</w:t>
      </w:r>
    </w:p>
    <w:p w14:paraId="7B05E6F6" w14:textId="77777777" w:rsidR="0087531D" w:rsidRDefault="0087531D"/>
    <w:p w14:paraId="2C7A55B1" w14:textId="77777777" w:rsidR="005A75F7" w:rsidRPr="002164CD" w:rsidRDefault="005A75F7" w:rsidP="00C239D1"/>
    <w:sectPr w:rsidR="005A75F7" w:rsidRPr="002164CD" w:rsidSect="00E7425A">
      <w:pgSz w:w="11906" w:h="16838"/>
      <w:pgMar w:top="450" w:right="656" w:bottom="4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9DC6" w14:textId="77777777" w:rsidR="00A12E42" w:rsidRDefault="00A12E42" w:rsidP="00FF2E84">
      <w:r>
        <w:separator/>
      </w:r>
    </w:p>
  </w:endnote>
  <w:endnote w:type="continuationSeparator" w:id="0">
    <w:p w14:paraId="3BA0E4D9" w14:textId="77777777" w:rsidR="00A12E42" w:rsidRDefault="00A12E42" w:rsidP="00FF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GGothicE">
    <w:charset w:val="80"/>
    <w:family w:val="modern"/>
    <w:pitch w:val="fixed"/>
    <w:sig w:usb0="E00002FF" w:usb1="2AC7EDFE" w:usb2="00000012" w:usb3="00000000" w:csb0="00020001"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0F49" w14:textId="77777777" w:rsidR="00A12E42" w:rsidRDefault="00A12E42" w:rsidP="00FF2E84">
      <w:r>
        <w:separator/>
      </w:r>
    </w:p>
  </w:footnote>
  <w:footnote w:type="continuationSeparator" w:id="0">
    <w:p w14:paraId="44A90EB3" w14:textId="77777777" w:rsidR="00A12E42" w:rsidRDefault="00A12E42" w:rsidP="00FF2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915A7"/>
    <w:multiLevelType w:val="hybridMultilevel"/>
    <w:tmpl w:val="A9E424E2"/>
    <w:lvl w:ilvl="0" w:tplc="0409000F">
      <w:start w:val="1"/>
      <w:numFmt w:val="decimal"/>
      <w:lvlText w:val="%1."/>
      <w:lvlJc w:val="left"/>
      <w:pPr>
        <w:tabs>
          <w:tab w:val="num" w:pos="422"/>
        </w:tabs>
        <w:ind w:left="422" w:hanging="420"/>
      </w:p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2FF51856"/>
    <w:multiLevelType w:val="hybridMultilevel"/>
    <w:tmpl w:val="0F58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31285"/>
    <w:multiLevelType w:val="hybridMultilevel"/>
    <w:tmpl w:val="437C6F62"/>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3" w15:restartNumberingAfterBreak="0">
    <w:nsid w:val="3E882832"/>
    <w:multiLevelType w:val="hybridMultilevel"/>
    <w:tmpl w:val="7A5C78F2"/>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4" w15:restartNumberingAfterBreak="0">
    <w:nsid w:val="40E43CA1"/>
    <w:multiLevelType w:val="hybridMultilevel"/>
    <w:tmpl w:val="613E245C"/>
    <w:lvl w:ilvl="0" w:tplc="2766B9AC">
      <w:start w:val="1"/>
      <w:numFmt w:val="bullet"/>
      <w:lvlText w:val="•"/>
      <w:lvlJc w:val="left"/>
      <w:pPr>
        <w:tabs>
          <w:tab w:val="num" w:pos="720"/>
        </w:tabs>
        <w:ind w:left="720" w:hanging="360"/>
      </w:pPr>
      <w:rPr>
        <w:rFonts w:ascii="Times New Roman" w:hAnsi="Times New Roman" w:hint="default"/>
      </w:rPr>
    </w:lvl>
    <w:lvl w:ilvl="1" w:tplc="97BEDF82" w:tentative="1">
      <w:start w:val="1"/>
      <w:numFmt w:val="bullet"/>
      <w:lvlText w:val="•"/>
      <w:lvlJc w:val="left"/>
      <w:pPr>
        <w:tabs>
          <w:tab w:val="num" w:pos="1440"/>
        </w:tabs>
        <w:ind w:left="1440" w:hanging="360"/>
      </w:pPr>
      <w:rPr>
        <w:rFonts w:ascii="Times New Roman" w:hAnsi="Times New Roman" w:hint="default"/>
      </w:rPr>
    </w:lvl>
    <w:lvl w:ilvl="2" w:tplc="1A28BD36" w:tentative="1">
      <w:start w:val="1"/>
      <w:numFmt w:val="bullet"/>
      <w:lvlText w:val="•"/>
      <w:lvlJc w:val="left"/>
      <w:pPr>
        <w:tabs>
          <w:tab w:val="num" w:pos="2160"/>
        </w:tabs>
        <w:ind w:left="2160" w:hanging="360"/>
      </w:pPr>
      <w:rPr>
        <w:rFonts w:ascii="Times New Roman" w:hAnsi="Times New Roman" w:hint="default"/>
      </w:rPr>
    </w:lvl>
    <w:lvl w:ilvl="3" w:tplc="42121F58" w:tentative="1">
      <w:start w:val="1"/>
      <w:numFmt w:val="bullet"/>
      <w:lvlText w:val="•"/>
      <w:lvlJc w:val="left"/>
      <w:pPr>
        <w:tabs>
          <w:tab w:val="num" w:pos="2880"/>
        </w:tabs>
        <w:ind w:left="2880" w:hanging="360"/>
      </w:pPr>
      <w:rPr>
        <w:rFonts w:ascii="Times New Roman" w:hAnsi="Times New Roman" w:hint="default"/>
      </w:rPr>
    </w:lvl>
    <w:lvl w:ilvl="4" w:tplc="DABCF534" w:tentative="1">
      <w:start w:val="1"/>
      <w:numFmt w:val="bullet"/>
      <w:lvlText w:val="•"/>
      <w:lvlJc w:val="left"/>
      <w:pPr>
        <w:tabs>
          <w:tab w:val="num" w:pos="3600"/>
        </w:tabs>
        <w:ind w:left="3600" w:hanging="360"/>
      </w:pPr>
      <w:rPr>
        <w:rFonts w:ascii="Times New Roman" w:hAnsi="Times New Roman" w:hint="default"/>
      </w:rPr>
    </w:lvl>
    <w:lvl w:ilvl="5" w:tplc="812C19E0" w:tentative="1">
      <w:start w:val="1"/>
      <w:numFmt w:val="bullet"/>
      <w:lvlText w:val="•"/>
      <w:lvlJc w:val="left"/>
      <w:pPr>
        <w:tabs>
          <w:tab w:val="num" w:pos="4320"/>
        </w:tabs>
        <w:ind w:left="4320" w:hanging="360"/>
      </w:pPr>
      <w:rPr>
        <w:rFonts w:ascii="Times New Roman" w:hAnsi="Times New Roman" w:hint="default"/>
      </w:rPr>
    </w:lvl>
    <w:lvl w:ilvl="6" w:tplc="0DD04D8E" w:tentative="1">
      <w:start w:val="1"/>
      <w:numFmt w:val="bullet"/>
      <w:lvlText w:val="•"/>
      <w:lvlJc w:val="left"/>
      <w:pPr>
        <w:tabs>
          <w:tab w:val="num" w:pos="5040"/>
        </w:tabs>
        <w:ind w:left="5040" w:hanging="360"/>
      </w:pPr>
      <w:rPr>
        <w:rFonts w:ascii="Times New Roman" w:hAnsi="Times New Roman" w:hint="default"/>
      </w:rPr>
    </w:lvl>
    <w:lvl w:ilvl="7" w:tplc="BE3A4318" w:tentative="1">
      <w:start w:val="1"/>
      <w:numFmt w:val="bullet"/>
      <w:lvlText w:val="•"/>
      <w:lvlJc w:val="left"/>
      <w:pPr>
        <w:tabs>
          <w:tab w:val="num" w:pos="5760"/>
        </w:tabs>
        <w:ind w:left="5760" w:hanging="360"/>
      </w:pPr>
      <w:rPr>
        <w:rFonts w:ascii="Times New Roman" w:hAnsi="Times New Roman" w:hint="default"/>
      </w:rPr>
    </w:lvl>
    <w:lvl w:ilvl="8" w:tplc="5510CD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FC34F6"/>
    <w:multiLevelType w:val="hybridMultilevel"/>
    <w:tmpl w:val="1348F784"/>
    <w:lvl w:ilvl="0" w:tplc="0409000F">
      <w:start w:val="1"/>
      <w:numFmt w:val="decimal"/>
      <w:lvlText w:val="%1."/>
      <w:lvlJc w:val="left"/>
      <w:pPr>
        <w:tabs>
          <w:tab w:val="num" w:pos="862"/>
        </w:tabs>
        <w:ind w:left="862" w:hanging="420"/>
      </w:pPr>
    </w:lvl>
    <w:lvl w:ilvl="1" w:tplc="04090017">
      <w:start w:val="1"/>
      <w:numFmt w:val="aiueoFullWidth"/>
      <w:lvlText w:val="(%2)"/>
      <w:lvlJc w:val="left"/>
      <w:pPr>
        <w:tabs>
          <w:tab w:val="num" w:pos="1282"/>
        </w:tabs>
        <w:ind w:left="1282" w:hanging="420"/>
      </w:pPr>
    </w:lvl>
    <w:lvl w:ilvl="2" w:tplc="0409001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6" w15:restartNumberingAfterBreak="0">
    <w:nsid w:val="5EE007E7"/>
    <w:multiLevelType w:val="hybridMultilevel"/>
    <w:tmpl w:val="607854F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C14622"/>
    <w:multiLevelType w:val="hybridMultilevel"/>
    <w:tmpl w:val="9C5CE100"/>
    <w:lvl w:ilvl="0" w:tplc="B3D6A6DA">
      <w:start w:val="1"/>
      <w:numFmt w:val="bullet"/>
      <w:lvlText w:val="・"/>
      <w:lvlJc w:val="left"/>
      <w:pPr>
        <w:tabs>
          <w:tab w:val="num" w:pos="420"/>
        </w:tabs>
        <w:ind w:left="420" w:hanging="42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94B25"/>
    <w:multiLevelType w:val="hybridMultilevel"/>
    <w:tmpl w:val="30CA2A06"/>
    <w:lvl w:ilvl="0" w:tplc="F1C4AD16">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9" w15:restartNumberingAfterBreak="0">
    <w:nsid w:val="6D756E3E"/>
    <w:multiLevelType w:val="hybridMultilevel"/>
    <w:tmpl w:val="E2FC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270EF"/>
    <w:multiLevelType w:val="hybridMultilevel"/>
    <w:tmpl w:val="AE8A72AC"/>
    <w:lvl w:ilvl="0" w:tplc="A8EE5062">
      <w:start w:val="1"/>
      <w:numFmt w:val="bullet"/>
      <w:lvlText w:val="•"/>
      <w:lvlJc w:val="left"/>
      <w:pPr>
        <w:tabs>
          <w:tab w:val="num" w:pos="720"/>
        </w:tabs>
        <w:ind w:left="720" w:hanging="360"/>
      </w:pPr>
      <w:rPr>
        <w:rFonts w:ascii="MS PGothic" w:hAnsi="MS PGothic" w:hint="default"/>
      </w:rPr>
    </w:lvl>
    <w:lvl w:ilvl="1" w:tplc="559A7436" w:tentative="1">
      <w:start w:val="1"/>
      <w:numFmt w:val="bullet"/>
      <w:lvlText w:val="•"/>
      <w:lvlJc w:val="left"/>
      <w:pPr>
        <w:tabs>
          <w:tab w:val="num" w:pos="1440"/>
        </w:tabs>
        <w:ind w:left="1440" w:hanging="360"/>
      </w:pPr>
      <w:rPr>
        <w:rFonts w:ascii="MS PGothic" w:hAnsi="MS PGothic" w:hint="default"/>
      </w:rPr>
    </w:lvl>
    <w:lvl w:ilvl="2" w:tplc="D1902B4C" w:tentative="1">
      <w:start w:val="1"/>
      <w:numFmt w:val="bullet"/>
      <w:lvlText w:val="•"/>
      <w:lvlJc w:val="left"/>
      <w:pPr>
        <w:tabs>
          <w:tab w:val="num" w:pos="2160"/>
        </w:tabs>
        <w:ind w:left="2160" w:hanging="360"/>
      </w:pPr>
      <w:rPr>
        <w:rFonts w:ascii="MS PGothic" w:hAnsi="MS PGothic" w:hint="default"/>
      </w:rPr>
    </w:lvl>
    <w:lvl w:ilvl="3" w:tplc="8EAA7EAE" w:tentative="1">
      <w:start w:val="1"/>
      <w:numFmt w:val="bullet"/>
      <w:lvlText w:val="•"/>
      <w:lvlJc w:val="left"/>
      <w:pPr>
        <w:tabs>
          <w:tab w:val="num" w:pos="2880"/>
        </w:tabs>
        <w:ind w:left="2880" w:hanging="360"/>
      </w:pPr>
      <w:rPr>
        <w:rFonts w:ascii="MS PGothic" w:hAnsi="MS PGothic" w:hint="default"/>
      </w:rPr>
    </w:lvl>
    <w:lvl w:ilvl="4" w:tplc="73BEAB08" w:tentative="1">
      <w:start w:val="1"/>
      <w:numFmt w:val="bullet"/>
      <w:lvlText w:val="•"/>
      <w:lvlJc w:val="left"/>
      <w:pPr>
        <w:tabs>
          <w:tab w:val="num" w:pos="3600"/>
        </w:tabs>
        <w:ind w:left="3600" w:hanging="360"/>
      </w:pPr>
      <w:rPr>
        <w:rFonts w:ascii="MS PGothic" w:hAnsi="MS PGothic" w:hint="default"/>
      </w:rPr>
    </w:lvl>
    <w:lvl w:ilvl="5" w:tplc="CB5AB76C" w:tentative="1">
      <w:start w:val="1"/>
      <w:numFmt w:val="bullet"/>
      <w:lvlText w:val="•"/>
      <w:lvlJc w:val="left"/>
      <w:pPr>
        <w:tabs>
          <w:tab w:val="num" w:pos="4320"/>
        </w:tabs>
        <w:ind w:left="4320" w:hanging="360"/>
      </w:pPr>
      <w:rPr>
        <w:rFonts w:ascii="MS PGothic" w:hAnsi="MS PGothic" w:hint="default"/>
      </w:rPr>
    </w:lvl>
    <w:lvl w:ilvl="6" w:tplc="20EC876E" w:tentative="1">
      <w:start w:val="1"/>
      <w:numFmt w:val="bullet"/>
      <w:lvlText w:val="•"/>
      <w:lvlJc w:val="left"/>
      <w:pPr>
        <w:tabs>
          <w:tab w:val="num" w:pos="5040"/>
        </w:tabs>
        <w:ind w:left="5040" w:hanging="360"/>
      </w:pPr>
      <w:rPr>
        <w:rFonts w:ascii="MS PGothic" w:hAnsi="MS PGothic" w:hint="default"/>
      </w:rPr>
    </w:lvl>
    <w:lvl w:ilvl="7" w:tplc="E79015D6" w:tentative="1">
      <w:start w:val="1"/>
      <w:numFmt w:val="bullet"/>
      <w:lvlText w:val="•"/>
      <w:lvlJc w:val="left"/>
      <w:pPr>
        <w:tabs>
          <w:tab w:val="num" w:pos="5760"/>
        </w:tabs>
        <w:ind w:left="5760" w:hanging="360"/>
      </w:pPr>
      <w:rPr>
        <w:rFonts w:ascii="MS PGothic" w:hAnsi="MS PGothic" w:hint="default"/>
      </w:rPr>
    </w:lvl>
    <w:lvl w:ilvl="8" w:tplc="07DCC6EC" w:tentative="1">
      <w:start w:val="1"/>
      <w:numFmt w:val="bullet"/>
      <w:lvlText w:val="•"/>
      <w:lvlJc w:val="left"/>
      <w:pPr>
        <w:tabs>
          <w:tab w:val="num" w:pos="6480"/>
        </w:tabs>
        <w:ind w:left="6480" w:hanging="360"/>
      </w:pPr>
      <w:rPr>
        <w:rFonts w:ascii="MS PGothic" w:hAnsi="MS PGothic" w:hint="default"/>
      </w:rPr>
    </w:lvl>
  </w:abstractNum>
  <w:abstractNum w:abstractNumId="11" w15:restartNumberingAfterBreak="0">
    <w:nsid w:val="7BE66E12"/>
    <w:multiLevelType w:val="hybridMultilevel"/>
    <w:tmpl w:val="EDC067FC"/>
    <w:lvl w:ilvl="0" w:tplc="B2887E7E">
      <w:start w:val="1"/>
      <w:numFmt w:val="bullet"/>
      <w:lvlText w:val="・"/>
      <w:lvlJc w:val="left"/>
      <w:pPr>
        <w:tabs>
          <w:tab w:val="num" w:pos="420"/>
        </w:tabs>
        <w:ind w:left="420" w:hanging="420"/>
      </w:pPr>
      <w:rPr>
        <w:rFonts w:ascii="MS Mincho" w:eastAsia="MS Mincho" w:hAnsi="MS Mincho"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9429077">
    <w:abstractNumId w:val="10"/>
  </w:num>
  <w:num w:numId="2" w16cid:durableId="1384527790">
    <w:abstractNumId w:val="4"/>
  </w:num>
  <w:num w:numId="3" w16cid:durableId="1175461137">
    <w:abstractNumId w:val="6"/>
  </w:num>
  <w:num w:numId="4" w16cid:durableId="1132014320">
    <w:abstractNumId w:val="0"/>
  </w:num>
  <w:num w:numId="5" w16cid:durableId="1028066055">
    <w:abstractNumId w:val="3"/>
  </w:num>
  <w:num w:numId="6" w16cid:durableId="262344116">
    <w:abstractNumId w:val="2"/>
  </w:num>
  <w:num w:numId="7" w16cid:durableId="447161140">
    <w:abstractNumId w:val="5"/>
  </w:num>
  <w:num w:numId="8" w16cid:durableId="597249054">
    <w:abstractNumId w:val="7"/>
  </w:num>
  <w:num w:numId="9" w16cid:durableId="2003580327">
    <w:abstractNumId w:val="11"/>
  </w:num>
  <w:num w:numId="10" w16cid:durableId="1454520249">
    <w:abstractNumId w:val="8"/>
  </w:num>
  <w:num w:numId="11" w16cid:durableId="1174802222">
    <w:abstractNumId w:val="1"/>
  </w:num>
  <w:num w:numId="12" w16cid:durableId="1974287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54"/>
    <w:rsid w:val="00005BAE"/>
    <w:rsid w:val="0001053A"/>
    <w:rsid w:val="00016758"/>
    <w:rsid w:val="000235CC"/>
    <w:rsid w:val="00024CE2"/>
    <w:rsid w:val="000309E5"/>
    <w:rsid w:val="00030E77"/>
    <w:rsid w:val="00032BBE"/>
    <w:rsid w:val="00037031"/>
    <w:rsid w:val="000435F5"/>
    <w:rsid w:val="00045355"/>
    <w:rsid w:val="000552AA"/>
    <w:rsid w:val="000565C0"/>
    <w:rsid w:val="000603B2"/>
    <w:rsid w:val="00060811"/>
    <w:rsid w:val="00062CB2"/>
    <w:rsid w:val="00067391"/>
    <w:rsid w:val="00076469"/>
    <w:rsid w:val="000A31D5"/>
    <w:rsid w:val="000B2485"/>
    <w:rsid w:val="000B253F"/>
    <w:rsid w:val="000D1B47"/>
    <w:rsid w:val="000D4660"/>
    <w:rsid w:val="000E1D42"/>
    <w:rsid w:val="00102C6B"/>
    <w:rsid w:val="001155C1"/>
    <w:rsid w:val="0012070A"/>
    <w:rsid w:val="00121829"/>
    <w:rsid w:val="001228E8"/>
    <w:rsid w:val="001278AF"/>
    <w:rsid w:val="00127FC8"/>
    <w:rsid w:val="00135C2E"/>
    <w:rsid w:val="00135E91"/>
    <w:rsid w:val="00136007"/>
    <w:rsid w:val="001376BC"/>
    <w:rsid w:val="00165FE9"/>
    <w:rsid w:val="00172A8F"/>
    <w:rsid w:val="00187E65"/>
    <w:rsid w:val="00192EDC"/>
    <w:rsid w:val="001B7008"/>
    <w:rsid w:val="001C03D9"/>
    <w:rsid w:val="001D1D33"/>
    <w:rsid w:val="001E0CA9"/>
    <w:rsid w:val="001E4445"/>
    <w:rsid w:val="001F2385"/>
    <w:rsid w:val="001F469C"/>
    <w:rsid w:val="00200CA0"/>
    <w:rsid w:val="00207AA5"/>
    <w:rsid w:val="002141C2"/>
    <w:rsid w:val="002152D5"/>
    <w:rsid w:val="002164CD"/>
    <w:rsid w:val="00216F43"/>
    <w:rsid w:val="00227FFA"/>
    <w:rsid w:val="002346E6"/>
    <w:rsid w:val="002357AC"/>
    <w:rsid w:val="00246E0F"/>
    <w:rsid w:val="00251796"/>
    <w:rsid w:val="00253C88"/>
    <w:rsid w:val="002626FC"/>
    <w:rsid w:val="00262D50"/>
    <w:rsid w:val="002741D7"/>
    <w:rsid w:val="002869B3"/>
    <w:rsid w:val="002929C1"/>
    <w:rsid w:val="00292C52"/>
    <w:rsid w:val="00295067"/>
    <w:rsid w:val="00296D3E"/>
    <w:rsid w:val="002974F0"/>
    <w:rsid w:val="00297D1F"/>
    <w:rsid w:val="00297D7A"/>
    <w:rsid w:val="002B03B8"/>
    <w:rsid w:val="002C0D84"/>
    <w:rsid w:val="002D700F"/>
    <w:rsid w:val="002F43D6"/>
    <w:rsid w:val="002F5CDB"/>
    <w:rsid w:val="0030499C"/>
    <w:rsid w:val="00314006"/>
    <w:rsid w:val="00341BA2"/>
    <w:rsid w:val="00346276"/>
    <w:rsid w:val="003462E9"/>
    <w:rsid w:val="003537E7"/>
    <w:rsid w:val="00361E64"/>
    <w:rsid w:val="00363706"/>
    <w:rsid w:val="00371DC1"/>
    <w:rsid w:val="00374A0C"/>
    <w:rsid w:val="00375D17"/>
    <w:rsid w:val="0038579C"/>
    <w:rsid w:val="003A12E1"/>
    <w:rsid w:val="003A6DD0"/>
    <w:rsid w:val="003B4FCC"/>
    <w:rsid w:val="003E04E1"/>
    <w:rsid w:val="003E155D"/>
    <w:rsid w:val="003F1E31"/>
    <w:rsid w:val="004005ED"/>
    <w:rsid w:val="004040CF"/>
    <w:rsid w:val="00410FBE"/>
    <w:rsid w:val="00413FC4"/>
    <w:rsid w:val="0042050C"/>
    <w:rsid w:val="004277F1"/>
    <w:rsid w:val="0044472F"/>
    <w:rsid w:val="00464469"/>
    <w:rsid w:val="00476231"/>
    <w:rsid w:val="00477CF5"/>
    <w:rsid w:val="004826E8"/>
    <w:rsid w:val="004A55AC"/>
    <w:rsid w:val="004B5B69"/>
    <w:rsid w:val="004B5E41"/>
    <w:rsid w:val="004D3D8E"/>
    <w:rsid w:val="004E34D4"/>
    <w:rsid w:val="004F2EBC"/>
    <w:rsid w:val="004F59A5"/>
    <w:rsid w:val="00512F30"/>
    <w:rsid w:val="0051543A"/>
    <w:rsid w:val="0051543D"/>
    <w:rsid w:val="0052353A"/>
    <w:rsid w:val="00523586"/>
    <w:rsid w:val="00524BD1"/>
    <w:rsid w:val="00527A34"/>
    <w:rsid w:val="00527BC3"/>
    <w:rsid w:val="00531819"/>
    <w:rsid w:val="00532C71"/>
    <w:rsid w:val="00533A05"/>
    <w:rsid w:val="00544029"/>
    <w:rsid w:val="00545B1E"/>
    <w:rsid w:val="00552490"/>
    <w:rsid w:val="00552ACB"/>
    <w:rsid w:val="005549D9"/>
    <w:rsid w:val="00555D4B"/>
    <w:rsid w:val="00557B4B"/>
    <w:rsid w:val="00561558"/>
    <w:rsid w:val="005668EC"/>
    <w:rsid w:val="005732EF"/>
    <w:rsid w:val="005760B2"/>
    <w:rsid w:val="0058022F"/>
    <w:rsid w:val="005870AC"/>
    <w:rsid w:val="005A2CDF"/>
    <w:rsid w:val="005A320E"/>
    <w:rsid w:val="005A4166"/>
    <w:rsid w:val="005A4AA7"/>
    <w:rsid w:val="005A75F7"/>
    <w:rsid w:val="005C3622"/>
    <w:rsid w:val="005F0D35"/>
    <w:rsid w:val="00600830"/>
    <w:rsid w:val="00604F3B"/>
    <w:rsid w:val="0060736E"/>
    <w:rsid w:val="00612688"/>
    <w:rsid w:val="006134BC"/>
    <w:rsid w:val="006240D3"/>
    <w:rsid w:val="006245C8"/>
    <w:rsid w:val="00626D54"/>
    <w:rsid w:val="0063339F"/>
    <w:rsid w:val="006336E5"/>
    <w:rsid w:val="00642C8A"/>
    <w:rsid w:val="0065530F"/>
    <w:rsid w:val="00666B4A"/>
    <w:rsid w:val="00667610"/>
    <w:rsid w:val="00673822"/>
    <w:rsid w:val="00676130"/>
    <w:rsid w:val="00677DBC"/>
    <w:rsid w:val="006B569D"/>
    <w:rsid w:val="006C0FC5"/>
    <w:rsid w:val="006D01F7"/>
    <w:rsid w:val="006D02C6"/>
    <w:rsid w:val="006D63A2"/>
    <w:rsid w:val="006E2BDD"/>
    <w:rsid w:val="00700337"/>
    <w:rsid w:val="00700D3D"/>
    <w:rsid w:val="007062CE"/>
    <w:rsid w:val="007116D0"/>
    <w:rsid w:val="00730308"/>
    <w:rsid w:val="007348EC"/>
    <w:rsid w:val="00754192"/>
    <w:rsid w:val="00755B1F"/>
    <w:rsid w:val="00760BAF"/>
    <w:rsid w:val="007668B0"/>
    <w:rsid w:val="00770C35"/>
    <w:rsid w:val="00776D7E"/>
    <w:rsid w:val="00781123"/>
    <w:rsid w:val="007849AA"/>
    <w:rsid w:val="00785391"/>
    <w:rsid w:val="00790104"/>
    <w:rsid w:val="007A01DE"/>
    <w:rsid w:val="007B536E"/>
    <w:rsid w:val="007B5DB4"/>
    <w:rsid w:val="007C6075"/>
    <w:rsid w:val="007D532E"/>
    <w:rsid w:val="007D64C8"/>
    <w:rsid w:val="007E11E0"/>
    <w:rsid w:val="007E6378"/>
    <w:rsid w:val="007F70C0"/>
    <w:rsid w:val="007F7E6D"/>
    <w:rsid w:val="00802D73"/>
    <w:rsid w:val="0080361A"/>
    <w:rsid w:val="008036BE"/>
    <w:rsid w:val="00805B4B"/>
    <w:rsid w:val="0081057C"/>
    <w:rsid w:val="00820852"/>
    <w:rsid w:val="008229C1"/>
    <w:rsid w:val="00826252"/>
    <w:rsid w:val="008279B9"/>
    <w:rsid w:val="008421E5"/>
    <w:rsid w:val="00851D65"/>
    <w:rsid w:val="00856C4D"/>
    <w:rsid w:val="00862B62"/>
    <w:rsid w:val="008632B6"/>
    <w:rsid w:val="0087531D"/>
    <w:rsid w:val="00881DE7"/>
    <w:rsid w:val="008858CB"/>
    <w:rsid w:val="00893188"/>
    <w:rsid w:val="00895A4A"/>
    <w:rsid w:val="00896B1C"/>
    <w:rsid w:val="008A5B2A"/>
    <w:rsid w:val="008B5E56"/>
    <w:rsid w:val="008C3561"/>
    <w:rsid w:val="008D4B43"/>
    <w:rsid w:val="008D6892"/>
    <w:rsid w:val="008E48EE"/>
    <w:rsid w:val="008E742E"/>
    <w:rsid w:val="008F5D41"/>
    <w:rsid w:val="00932FC2"/>
    <w:rsid w:val="00933B2F"/>
    <w:rsid w:val="009355EB"/>
    <w:rsid w:val="00953D9C"/>
    <w:rsid w:val="00956CE4"/>
    <w:rsid w:val="00967654"/>
    <w:rsid w:val="00985429"/>
    <w:rsid w:val="00997E2B"/>
    <w:rsid w:val="009A1D59"/>
    <w:rsid w:val="009D0E75"/>
    <w:rsid w:val="009D78F0"/>
    <w:rsid w:val="009E3484"/>
    <w:rsid w:val="009E38E5"/>
    <w:rsid w:val="009F322E"/>
    <w:rsid w:val="009F5AC1"/>
    <w:rsid w:val="00A004D3"/>
    <w:rsid w:val="00A01C74"/>
    <w:rsid w:val="00A046E9"/>
    <w:rsid w:val="00A128B2"/>
    <w:rsid w:val="00A12E42"/>
    <w:rsid w:val="00A30949"/>
    <w:rsid w:val="00A355A2"/>
    <w:rsid w:val="00A40473"/>
    <w:rsid w:val="00A4086E"/>
    <w:rsid w:val="00A47BD5"/>
    <w:rsid w:val="00A553E0"/>
    <w:rsid w:val="00A665AD"/>
    <w:rsid w:val="00A720E0"/>
    <w:rsid w:val="00A72B31"/>
    <w:rsid w:val="00A8335D"/>
    <w:rsid w:val="00A84699"/>
    <w:rsid w:val="00A90A39"/>
    <w:rsid w:val="00A92053"/>
    <w:rsid w:val="00A9471C"/>
    <w:rsid w:val="00AB0A49"/>
    <w:rsid w:val="00AC3C62"/>
    <w:rsid w:val="00AE1733"/>
    <w:rsid w:val="00AE41C1"/>
    <w:rsid w:val="00AF66D0"/>
    <w:rsid w:val="00B02E4E"/>
    <w:rsid w:val="00B20B70"/>
    <w:rsid w:val="00B21832"/>
    <w:rsid w:val="00B21A94"/>
    <w:rsid w:val="00B26EED"/>
    <w:rsid w:val="00B51662"/>
    <w:rsid w:val="00B55518"/>
    <w:rsid w:val="00B620C4"/>
    <w:rsid w:val="00B74A26"/>
    <w:rsid w:val="00B76614"/>
    <w:rsid w:val="00B8781E"/>
    <w:rsid w:val="00BA3749"/>
    <w:rsid w:val="00BB11EA"/>
    <w:rsid w:val="00BC7507"/>
    <w:rsid w:val="00BD608E"/>
    <w:rsid w:val="00BE206C"/>
    <w:rsid w:val="00BE7CAB"/>
    <w:rsid w:val="00C0231B"/>
    <w:rsid w:val="00C04761"/>
    <w:rsid w:val="00C07454"/>
    <w:rsid w:val="00C20636"/>
    <w:rsid w:val="00C21216"/>
    <w:rsid w:val="00C239D1"/>
    <w:rsid w:val="00C27814"/>
    <w:rsid w:val="00C3148A"/>
    <w:rsid w:val="00C33EEA"/>
    <w:rsid w:val="00C37270"/>
    <w:rsid w:val="00C47E69"/>
    <w:rsid w:val="00C514AE"/>
    <w:rsid w:val="00C51CB0"/>
    <w:rsid w:val="00C53ADD"/>
    <w:rsid w:val="00C55DA1"/>
    <w:rsid w:val="00C6069D"/>
    <w:rsid w:val="00C62AE9"/>
    <w:rsid w:val="00C76229"/>
    <w:rsid w:val="00C80039"/>
    <w:rsid w:val="00C87A02"/>
    <w:rsid w:val="00C97556"/>
    <w:rsid w:val="00C97600"/>
    <w:rsid w:val="00CC1E20"/>
    <w:rsid w:val="00CD0EBB"/>
    <w:rsid w:val="00D00D61"/>
    <w:rsid w:val="00D00E3C"/>
    <w:rsid w:val="00D03AA2"/>
    <w:rsid w:val="00D05FB1"/>
    <w:rsid w:val="00D07C0B"/>
    <w:rsid w:val="00D13B0B"/>
    <w:rsid w:val="00D14E1C"/>
    <w:rsid w:val="00D20C76"/>
    <w:rsid w:val="00D433E4"/>
    <w:rsid w:val="00D551AC"/>
    <w:rsid w:val="00D6097A"/>
    <w:rsid w:val="00D6347C"/>
    <w:rsid w:val="00D67AB3"/>
    <w:rsid w:val="00D819E3"/>
    <w:rsid w:val="00D841FF"/>
    <w:rsid w:val="00D858EF"/>
    <w:rsid w:val="00D91F59"/>
    <w:rsid w:val="00D96DE7"/>
    <w:rsid w:val="00DA3654"/>
    <w:rsid w:val="00DA73C0"/>
    <w:rsid w:val="00DB02CC"/>
    <w:rsid w:val="00DB05B0"/>
    <w:rsid w:val="00DC4320"/>
    <w:rsid w:val="00DD5079"/>
    <w:rsid w:val="00DF7C6E"/>
    <w:rsid w:val="00E01C2A"/>
    <w:rsid w:val="00E14D43"/>
    <w:rsid w:val="00E20599"/>
    <w:rsid w:val="00E21C57"/>
    <w:rsid w:val="00E24D1B"/>
    <w:rsid w:val="00E270E0"/>
    <w:rsid w:val="00E34C94"/>
    <w:rsid w:val="00E51B30"/>
    <w:rsid w:val="00E53CD7"/>
    <w:rsid w:val="00E5593B"/>
    <w:rsid w:val="00E62F55"/>
    <w:rsid w:val="00E7425A"/>
    <w:rsid w:val="00E76A7A"/>
    <w:rsid w:val="00E77784"/>
    <w:rsid w:val="00E821EB"/>
    <w:rsid w:val="00E8232B"/>
    <w:rsid w:val="00E82EFA"/>
    <w:rsid w:val="00E87354"/>
    <w:rsid w:val="00E93651"/>
    <w:rsid w:val="00EA4827"/>
    <w:rsid w:val="00EB47C1"/>
    <w:rsid w:val="00EC32CC"/>
    <w:rsid w:val="00EC7348"/>
    <w:rsid w:val="00EC78F4"/>
    <w:rsid w:val="00EE4C8B"/>
    <w:rsid w:val="00EF0C74"/>
    <w:rsid w:val="00EF2EF2"/>
    <w:rsid w:val="00EF4F58"/>
    <w:rsid w:val="00F01ECD"/>
    <w:rsid w:val="00F03FC5"/>
    <w:rsid w:val="00F16C2D"/>
    <w:rsid w:val="00F22C74"/>
    <w:rsid w:val="00F4727E"/>
    <w:rsid w:val="00F5211A"/>
    <w:rsid w:val="00F54518"/>
    <w:rsid w:val="00F569C1"/>
    <w:rsid w:val="00F66440"/>
    <w:rsid w:val="00F711CC"/>
    <w:rsid w:val="00F91332"/>
    <w:rsid w:val="00F94674"/>
    <w:rsid w:val="00FA0FA9"/>
    <w:rsid w:val="00FA5901"/>
    <w:rsid w:val="00FB607D"/>
    <w:rsid w:val="00FC523B"/>
    <w:rsid w:val="00FD13BE"/>
    <w:rsid w:val="00FD5B0D"/>
    <w:rsid w:val="00FE20CB"/>
    <w:rsid w:val="00FE7DFC"/>
    <w:rsid w:val="00FF2E5C"/>
    <w:rsid w:val="00FF2E84"/>
    <w:rsid w:val="00FF40B8"/>
    <w:rsid w:val="19DE80A4"/>
    <w:rsid w:val="2164C89A"/>
    <w:rsid w:val="695B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4AD7F"/>
  <w15:docId w15:val="{9C2FA3E1-2820-4CFE-9E76-E8175168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next w:val="Normal"/>
    <w:link w:val="Heading2Char"/>
    <w:qFormat/>
    <w:rsid w:val="0087531D"/>
    <w:pPr>
      <w:keepNext/>
      <w:autoSpaceDE w:val="0"/>
      <w:autoSpaceDN w:val="0"/>
      <w:spacing w:line="240" w:lineRule="atLeast"/>
      <w:jc w:val="center"/>
      <w:outlineLvl w:val="1"/>
    </w:pPr>
    <w:rPr>
      <w:rFonts w:ascii="Times New Roman" w:eastAsia="MS Mincho" w:hAnsi="Times New Roman" w:cs="Times New Roman"/>
      <w:b/>
      <w:bCs/>
      <w:snapToGrid w:val="0"/>
      <w:kern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2E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732E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FF2E84"/>
    <w:pPr>
      <w:tabs>
        <w:tab w:val="center" w:pos="4252"/>
        <w:tab w:val="right" w:pos="8504"/>
      </w:tabs>
      <w:snapToGrid w:val="0"/>
    </w:pPr>
  </w:style>
  <w:style w:type="character" w:customStyle="1" w:styleId="HeaderChar">
    <w:name w:val="Header Char"/>
    <w:basedOn w:val="DefaultParagraphFont"/>
    <w:link w:val="Header"/>
    <w:uiPriority w:val="99"/>
    <w:rsid w:val="00FF2E84"/>
  </w:style>
  <w:style w:type="paragraph" w:styleId="Footer">
    <w:name w:val="footer"/>
    <w:basedOn w:val="Normal"/>
    <w:link w:val="FooterChar"/>
    <w:unhideWhenUsed/>
    <w:rsid w:val="00FF2E84"/>
    <w:pPr>
      <w:tabs>
        <w:tab w:val="center" w:pos="4252"/>
        <w:tab w:val="right" w:pos="8504"/>
      </w:tabs>
      <w:snapToGrid w:val="0"/>
    </w:pPr>
  </w:style>
  <w:style w:type="character" w:customStyle="1" w:styleId="FooterChar">
    <w:name w:val="Footer Char"/>
    <w:basedOn w:val="DefaultParagraphFont"/>
    <w:link w:val="Footer"/>
    <w:rsid w:val="00FF2E84"/>
  </w:style>
  <w:style w:type="paragraph" w:customStyle="1" w:styleId="a">
    <w:name w:val="囲み（和文）"/>
    <w:basedOn w:val="Normal"/>
    <w:rsid w:val="00C239D1"/>
    <w:pPr>
      <w:autoSpaceDE w:val="0"/>
      <w:autoSpaceDN w:val="0"/>
      <w:spacing w:line="480" w:lineRule="auto"/>
    </w:pPr>
    <w:rPr>
      <w:rFonts w:ascii="MS Gothic" w:eastAsia="MS Gothic" w:hAnsi="Times New Roman" w:cs="Times New Roman"/>
      <w:snapToGrid w:val="0"/>
      <w:kern w:val="0"/>
      <w:sz w:val="22"/>
      <w:szCs w:val="20"/>
      <w:bdr w:val="single" w:sz="4" w:space="0" w:color="auto"/>
    </w:rPr>
  </w:style>
  <w:style w:type="character" w:customStyle="1" w:styleId="Heading2Char">
    <w:name w:val="Heading 2 Char"/>
    <w:basedOn w:val="DefaultParagraphFont"/>
    <w:link w:val="Heading2"/>
    <w:rsid w:val="0087531D"/>
    <w:rPr>
      <w:rFonts w:ascii="Times New Roman" w:eastAsia="MS Mincho" w:hAnsi="Times New Roman" w:cs="Times New Roman"/>
      <w:b/>
      <w:bCs/>
      <w:snapToGrid w:val="0"/>
      <w:kern w:val="0"/>
      <w:sz w:val="26"/>
      <w:szCs w:val="20"/>
    </w:rPr>
  </w:style>
  <w:style w:type="character" w:styleId="Hyperlink">
    <w:name w:val="Hyperlink"/>
    <w:rsid w:val="0087531D"/>
    <w:rPr>
      <w:strike w:val="0"/>
      <w:dstrike w:val="0"/>
      <w:color w:val="0000FF"/>
      <w:u w:val="none"/>
      <w:effect w:val="none"/>
    </w:rPr>
  </w:style>
  <w:style w:type="paragraph" w:styleId="ListParagraph">
    <w:name w:val="List Paragraph"/>
    <w:basedOn w:val="Normal"/>
    <w:uiPriority w:val="34"/>
    <w:qFormat/>
    <w:rsid w:val="0087531D"/>
    <w:pPr>
      <w:autoSpaceDE w:val="0"/>
      <w:autoSpaceDN w:val="0"/>
      <w:ind w:leftChars="400" w:left="840"/>
    </w:pPr>
    <w:rPr>
      <w:rFonts w:ascii="MS Mincho" w:eastAsia="MS Mincho" w:hAnsi="Century" w:cs="Times New Roman"/>
      <w:snapToGrid w:val="0"/>
      <w:kern w:val="0"/>
      <w:sz w:val="18"/>
      <w:szCs w:val="20"/>
    </w:rPr>
  </w:style>
  <w:style w:type="paragraph" w:customStyle="1" w:styleId="a0">
    <w:name w:val="和文囲み"/>
    <w:basedOn w:val="Normal"/>
    <w:rsid w:val="0087531D"/>
    <w:pPr>
      <w:autoSpaceDE w:val="0"/>
      <w:autoSpaceDN w:val="0"/>
      <w:spacing w:line="360" w:lineRule="auto"/>
    </w:pPr>
    <w:rPr>
      <w:rFonts w:ascii="MS Gothic" w:eastAsia="MS Gothic" w:hAnsi="MS Gothic" w:cs="Times New Roman"/>
      <w:kern w:val="0"/>
      <w:sz w:val="22"/>
      <w:bdr w:val="single" w:sz="4" w:space="0" w:color="auto"/>
    </w:rPr>
  </w:style>
  <w:style w:type="paragraph" w:customStyle="1" w:styleId="a1">
    <w:name w:val="英文ぶら下げ"/>
    <w:basedOn w:val="Normal"/>
    <w:rsid w:val="0087531D"/>
    <w:pPr>
      <w:autoSpaceDE w:val="0"/>
      <w:autoSpaceDN w:val="0"/>
      <w:ind w:left="181" w:hangingChars="100" w:hanging="181"/>
    </w:pPr>
    <w:rPr>
      <w:rFonts w:ascii="Century" w:eastAsia="MS Mincho" w:hAnsi="Century" w:cs="Times New Roman"/>
      <w:bCs/>
      <w:kern w:val="0"/>
      <w:sz w:val="18"/>
      <w:szCs w:val="20"/>
    </w:rPr>
  </w:style>
  <w:style w:type="paragraph" w:styleId="PlainText">
    <w:name w:val="Plain Text"/>
    <w:basedOn w:val="Normal"/>
    <w:link w:val="PlainTextChar"/>
    <w:rsid w:val="0087531D"/>
    <w:rPr>
      <w:rFonts w:ascii="MS Mincho" w:eastAsia="MS Mincho" w:hAnsi="Courier New" w:cs="Courier New"/>
      <w:szCs w:val="21"/>
    </w:rPr>
  </w:style>
  <w:style w:type="character" w:customStyle="1" w:styleId="PlainTextChar">
    <w:name w:val="Plain Text Char"/>
    <w:basedOn w:val="DefaultParagraphFont"/>
    <w:link w:val="PlainText"/>
    <w:rsid w:val="0087531D"/>
    <w:rPr>
      <w:rFonts w:ascii="MS Mincho" w:eastAsia="MS Mincho" w:hAnsi="Courier New" w:cs="Courier New"/>
      <w:szCs w:val="21"/>
    </w:rPr>
  </w:style>
  <w:style w:type="paragraph" w:customStyle="1" w:styleId="a2">
    <w:name w:val="英文標準"/>
    <w:basedOn w:val="Normal"/>
    <w:rsid w:val="0087531D"/>
    <w:pPr>
      <w:autoSpaceDE w:val="0"/>
      <w:autoSpaceDN w:val="0"/>
    </w:pPr>
    <w:rPr>
      <w:rFonts w:ascii="Century" w:eastAsia="MS Mincho" w:hAnsi="Century" w:cs="Times New Roman"/>
      <w:kern w:val="0"/>
      <w:sz w:val="18"/>
      <w:szCs w:val="20"/>
    </w:rPr>
  </w:style>
  <w:style w:type="paragraph" w:customStyle="1" w:styleId="a3">
    <w:name w:val="英文囲み"/>
    <w:basedOn w:val="a2"/>
    <w:rsid w:val="0087531D"/>
    <w:pPr>
      <w:snapToGrid w:val="0"/>
      <w:spacing w:line="360" w:lineRule="auto"/>
    </w:pPr>
    <w:rPr>
      <w:rFonts w:ascii="Arial" w:eastAsia="MS Gothic" w:hAnsi="Arial"/>
      <w:b/>
      <w:sz w:val="22"/>
      <w:bdr w:val="single" w:sz="4" w:space="0" w:color="auto"/>
    </w:rPr>
  </w:style>
  <w:style w:type="character" w:styleId="UnresolvedMention">
    <w:name w:val="Unresolved Mention"/>
    <w:basedOn w:val="DefaultParagraphFont"/>
    <w:uiPriority w:val="99"/>
    <w:semiHidden/>
    <w:unhideWhenUsed/>
    <w:rsid w:val="009E3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7348">
      <w:bodyDiv w:val="1"/>
      <w:marLeft w:val="0"/>
      <w:marRight w:val="0"/>
      <w:marTop w:val="0"/>
      <w:marBottom w:val="0"/>
      <w:divBdr>
        <w:top w:val="none" w:sz="0" w:space="0" w:color="auto"/>
        <w:left w:val="none" w:sz="0" w:space="0" w:color="auto"/>
        <w:bottom w:val="none" w:sz="0" w:space="0" w:color="auto"/>
        <w:right w:val="none" w:sz="0" w:space="0" w:color="auto"/>
      </w:divBdr>
      <w:divsChild>
        <w:div w:id="1785805174">
          <w:marLeft w:val="547"/>
          <w:marRight w:val="0"/>
          <w:marTop w:val="0"/>
          <w:marBottom w:val="0"/>
          <w:divBdr>
            <w:top w:val="none" w:sz="0" w:space="0" w:color="auto"/>
            <w:left w:val="none" w:sz="0" w:space="0" w:color="auto"/>
            <w:bottom w:val="none" w:sz="0" w:space="0" w:color="auto"/>
            <w:right w:val="none" w:sz="0" w:space="0" w:color="auto"/>
          </w:divBdr>
        </w:div>
      </w:divsChild>
    </w:div>
    <w:div w:id="453910662">
      <w:bodyDiv w:val="1"/>
      <w:marLeft w:val="0"/>
      <w:marRight w:val="0"/>
      <w:marTop w:val="0"/>
      <w:marBottom w:val="0"/>
      <w:divBdr>
        <w:top w:val="none" w:sz="0" w:space="0" w:color="auto"/>
        <w:left w:val="none" w:sz="0" w:space="0" w:color="auto"/>
        <w:bottom w:val="none" w:sz="0" w:space="0" w:color="auto"/>
        <w:right w:val="none" w:sz="0" w:space="0" w:color="auto"/>
      </w:divBdr>
      <w:divsChild>
        <w:div w:id="96482201">
          <w:marLeft w:val="547"/>
          <w:marRight w:val="0"/>
          <w:marTop w:val="0"/>
          <w:marBottom w:val="0"/>
          <w:divBdr>
            <w:top w:val="none" w:sz="0" w:space="0" w:color="auto"/>
            <w:left w:val="none" w:sz="0" w:space="0" w:color="auto"/>
            <w:bottom w:val="none" w:sz="0" w:space="0" w:color="auto"/>
            <w:right w:val="none" w:sz="0" w:space="0" w:color="auto"/>
          </w:divBdr>
        </w:div>
      </w:divsChild>
    </w:div>
    <w:div w:id="590940794">
      <w:bodyDiv w:val="1"/>
      <w:marLeft w:val="0"/>
      <w:marRight w:val="0"/>
      <w:marTop w:val="0"/>
      <w:marBottom w:val="0"/>
      <w:divBdr>
        <w:top w:val="none" w:sz="0" w:space="0" w:color="auto"/>
        <w:left w:val="none" w:sz="0" w:space="0" w:color="auto"/>
        <w:bottom w:val="none" w:sz="0" w:space="0" w:color="auto"/>
        <w:right w:val="none" w:sz="0" w:space="0" w:color="auto"/>
      </w:divBdr>
      <w:divsChild>
        <w:div w:id="542786302">
          <w:marLeft w:val="547"/>
          <w:marRight w:val="0"/>
          <w:marTop w:val="0"/>
          <w:marBottom w:val="0"/>
          <w:divBdr>
            <w:top w:val="none" w:sz="0" w:space="0" w:color="auto"/>
            <w:left w:val="none" w:sz="0" w:space="0" w:color="auto"/>
            <w:bottom w:val="none" w:sz="0" w:space="0" w:color="auto"/>
            <w:right w:val="none" w:sz="0" w:space="0" w:color="auto"/>
          </w:divBdr>
        </w:div>
      </w:divsChild>
    </w:div>
    <w:div w:id="971133513">
      <w:bodyDiv w:val="1"/>
      <w:marLeft w:val="0"/>
      <w:marRight w:val="0"/>
      <w:marTop w:val="0"/>
      <w:marBottom w:val="0"/>
      <w:divBdr>
        <w:top w:val="none" w:sz="0" w:space="0" w:color="auto"/>
        <w:left w:val="none" w:sz="0" w:space="0" w:color="auto"/>
        <w:bottom w:val="none" w:sz="0" w:space="0" w:color="auto"/>
        <w:right w:val="none" w:sz="0" w:space="0" w:color="auto"/>
      </w:divBdr>
    </w:div>
    <w:div w:id="1221400227">
      <w:bodyDiv w:val="1"/>
      <w:marLeft w:val="0"/>
      <w:marRight w:val="0"/>
      <w:marTop w:val="0"/>
      <w:marBottom w:val="0"/>
      <w:divBdr>
        <w:top w:val="none" w:sz="0" w:space="0" w:color="auto"/>
        <w:left w:val="none" w:sz="0" w:space="0" w:color="auto"/>
        <w:bottom w:val="none" w:sz="0" w:space="0" w:color="auto"/>
        <w:right w:val="none" w:sz="0" w:space="0" w:color="auto"/>
      </w:divBdr>
      <w:divsChild>
        <w:div w:id="451096988">
          <w:marLeft w:val="547"/>
          <w:marRight w:val="0"/>
          <w:marTop w:val="0"/>
          <w:marBottom w:val="0"/>
          <w:divBdr>
            <w:top w:val="none" w:sz="0" w:space="0" w:color="auto"/>
            <w:left w:val="none" w:sz="0" w:space="0" w:color="auto"/>
            <w:bottom w:val="none" w:sz="0" w:space="0" w:color="auto"/>
            <w:right w:val="none" w:sz="0" w:space="0" w:color="auto"/>
          </w:divBdr>
        </w:div>
      </w:divsChild>
    </w:div>
    <w:div w:id="1298606300">
      <w:bodyDiv w:val="1"/>
      <w:marLeft w:val="0"/>
      <w:marRight w:val="0"/>
      <w:marTop w:val="0"/>
      <w:marBottom w:val="0"/>
      <w:divBdr>
        <w:top w:val="none" w:sz="0" w:space="0" w:color="auto"/>
        <w:left w:val="none" w:sz="0" w:space="0" w:color="auto"/>
        <w:bottom w:val="none" w:sz="0" w:space="0" w:color="auto"/>
        <w:right w:val="none" w:sz="0" w:space="0" w:color="auto"/>
      </w:divBdr>
    </w:div>
    <w:div w:id="1456679680">
      <w:bodyDiv w:val="1"/>
      <w:marLeft w:val="0"/>
      <w:marRight w:val="0"/>
      <w:marTop w:val="0"/>
      <w:marBottom w:val="0"/>
      <w:divBdr>
        <w:top w:val="none" w:sz="0" w:space="0" w:color="auto"/>
        <w:left w:val="none" w:sz="0" w:space="0" w:color="auto"/>
        <w:bottom w:val="none" w:sz="0" w:space="0" w:color="auto"/>
        <w:right w:val="none" w:sz="0" w:space="0" w:color="auto"/>
      </w:divBdr>
    </w:div>
    <w:div w:id="1613393412">
      <w:bodyDiv w:val="1"/>
      <w:marLeft w:val="0"/>
      <w:marRight w:val="0"/>
      <w:marTop w:val="0"/>
      <w:marBottom w:val="0"/>
      <w:divBdr>
        <w:top w:val="none" w:sz="0" w:space="0" w:color="auto"/>
        <w:left w:val="none" w:sz="0" w:space="0" w:color="auto"/>
        <w:bottom w:val="none" w:sz="0" w:space="0" w:color="auto"/>
        <w:right w:val="none" w:sz="0" w:space="0" w:color="auto"/>
      </w:divBdr>
      <w:divsChild>
        <w:div w:id="14489648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jpf.go.jp/e/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ke_penny@jpf.go.jp@jflalc.org"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mailto:mike_penny@jpf.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_rels/data1.xml.rels><?xml version="1.0" encoding="UTF-8" standalone="yes"?>
<Relationships xmlns="http://schemas.openxmlformats.org/package/2006/relationships"><Relationship Id="rId1" Type="http://schemas.openxmlformats.org/officeDocument/2006/relationships/hyperlink" Target="mailto:mike_penny@jpf.go.jp"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86ECC5-9EB7-4348-ABB9-603EC0807B55}" type="doc">
      <dgm:prSet loTypeId="urn:microsoft.com/office/officeart/2005/8/layout/chevron2" loCatId="process" qsTypeId="urn:microsoft.com/office/officeart/2005/8/quickstyle/simple2" qsCatId="simple" csTypeId="urn:microsoft.com/office/officeart/2005/8/colors/accent3_2" csCatId="accent3" phldr="1"/>
      <dgm:spPr/>
      <dgm:t>
        <a:bodyPr/>
        <a:lstStyle/>
        <a:p>
          <a:endParaRPr kumimoji="1" lang="ja-JP" altLang="en-US"/>
        </a:p>
      </dgm:t>
    </dgm:pt>
    <dgm:pt modelId="{B74101A4-5E0B-4F25-8350-E4CD86DA9EF6}">
      <dgm:prSet phldrT="[テキスト]" custT="1"/>
      <dgm:spPr/>
      <dgm:t>
        <a:bodyPr/>
        <a:lstStyle/>
        <a:p>
          <a:r>
            <a:rPr kumimoji="1" lang="en-US" altLang="ja-JP" sz="2000" b="1">
              <a:latin typeface="Calibri" pitchFamily="34" charset="0"/>
              <a:cs typeface="Calibri" pitchFamily="34" charset="0"/>
            </a:rPr>
            <a:t>1</a:t>
          </a:r>
          <a:endParaRPr kumimoji="1" lang="ja-JP" altLang="en-US" sz="2000" b="1">
            <a:latin typeface="Calibri" pitchFamily="34" charset="0"/>
            <a:cs typeface="Calibri" pitchFamily="34" charset="0"/>
          </a:endParaRPr>
        </a:p>
      </dgm:t>
    </dgm:pt>
    <dgm:pt modelId="{00DB014B-5144-42C5-9283-5E2EDD9B90CC}" type="parTrans" cxnId="{5BF88B1F-11C9-4162-AE08-026C59970FF3}">
      <dgm:prSet/>
      <dgm:spPr/>
      <dgm:t>
        <a:bodyPr/>
        <a:lstStyle/>
        <a:p>
          <a:endParaRPr kumimoji="1" lang="ja-JP" altLang="en-US"/>
        </a:p>
      </dgm:t>
    </dgm:pt>
    <dgm:pt modelId="{AE91E0BD-7221-486F-9E1B-FCD7CFB9C487}" type="sibTrans" cxnId="{5BF88B1F-11C9-4162-AE08-026C59970FF3}">
      <dgm:prSet/>
      <dgm:spPr/>
      <dgm:t>
        <a:bodyPr/>
        <a:lstStyle/>
        <a:p>
          <a:endParaRPr kumimoji="1" lang="ja-JP" altLang="en-US"/>
        </a:p>
      </dgm:t>
    </dgm:pt>
    <dgm:pt modelId="{8CB1C423-23B4-4F3C-8CF5-4AC64D5330BA}">
      <dgm:prSet phldrT="[テキスト]" custT="1"/>
      <dgm:spPr/>
      <dgm:t>
        <a:bodyPr/>
        <a:lstStyle/>
        <a:p>
          <a:r>
            <a:rPr kumimoji="1" lang="en-US" altLang="ja-JP" sz="1200" b="1">
              <a:latin typeface="Calibri" pitchFamily="34" charset="0"/>
              <a:cs typeface="Calibri" pitchFamily="34" charset="0"/>
            </a:rPr>
            <a:t>Notification of Grant Result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Receive "</a:t>
          </a:r>
          <a:r>
            <a:rPr kumimoji="1" lang="en-US" altLang="ja-JP" sz="1200" b="1" i="1">
              <a:solidFill>
                <a:srgbClr val="00B050"/>
              </a:solidFill>
              <a:latin typeface="Calibri" pitchFamily="34" charset="0"/>
              <a:cs typeface="Calibri" pitchFamily="34" charset="0"/>
            </a:rPr>
            <a:t>Notice of Grant Approval</a:t>
          </a:r>
          <a:r>
            <a:rPr kumimoji="1" lang="en-US" altLang="ja-JP" sz="1200">
              <a:latin typeface="Calibri" pitchFamily="34" charset="0"/>
              <a:cs typeface="Calibri" pitchFamily="34" charset="0"/>
            </a:rPr>
            <a:t>" and other related documents </a:t>
          </a:r>
          <a:r>
            <a:rPr kumimoji="1" lang="en-US" altLang="ja-JP" sz="1050">
              <a:latin typeface="Calibri" pitchFamily="34" charset="0"/>
              <a:cs typeface="Calibri" pitchFamily="34" charset="0"/>
            </a:rPr>
            <a:t>("</a:t>
          </a:r>
          <a:r>
            <a:rPr kumimoji="1" lang="en-US" altLang="ja-JP" sz="1050" i="1">
              <a:latin typeface="Calibri" pitchFamily="34" charset="0"/>
              <a:cs typeface="Calibri" pitchFamily="34" charset="0"/>
            </a:rPr>
            <a:t>Acceptance of Grant &amp; Request for Payment" form,</a:t>
          </a:r>
          <a:r>
            <a:rPr kumimoji="1" lang="en-US" altLang="ja-JP" sz="1050">
              <a:latin typeface="Calibri" pitchFamily="34" charset="0"/>
              <a:cs typeface="Calibri" pitchFamily="34" charset="0"/>
            </a:rPr>
            <a:t> "</a:t>
          </a:r>
          <a:r>
            <a:rPr kumimoji="1" lang="en-US" altLang="ja-JP" sz="1050" i="1">
              <a:latin typeface="Calibri" pitchFamily="34" charset="0"/>
              <a:cs typeface="Calibri" pitchFamily="34" charset="0"/>
            </a:rPr>
            <a:t>Interim Report</a:t>
          </a:r>
          <a:r>
            <a:rPr kumimoji="1" lang="en-US" altLang="ja-JP" sz="1050">
              <a:latin typeface="Calibri" pitchFamily="34" charset="0"/>
              <a:cs typeface="Calibri" pitchFamily="34" charset="0"/>
            </a:rPr>
            <a:t>" form, and "</a:t>
          </a:r>
          <a:r>
            <a:rPr kumimoji="1" lang="en-US" altLang="ja-JP" sz="1050" i="1">
              <a:latin typeface="Calibri" pitchFamily="34" charset="0"/>
              <a:cs typeface="Calibri" pitchFamily="34" charset="0"/>
            </a:rPr>
            <a:t>Final Report</a:t>
          </a:r>
          <a:r>
            <a:rPr kumimoji="1" lang="en-US" altLang="ja-JP" sz="1050">
              <a:latin typeface="Calibri" pitchFamily="34" charset="0"/>
              <a:cs typeface="Calibri" pitchFamily="34" charset="0"/>
            </a:rPr>
            <a:t>" form, etc.) from JFLA</a:t>
          </a:r>
          <a:endParaRPr kumimoji="1" lang="ja-JP" altLang="en-US" sz="1050">
            <a:latin typeface="Calibri" pitchFamily="34" charset="0"/>
            <a:cs typeface="Calibri" pitchFamily="34" charset="0"/>
          </a:endParaRPr>
        </a:p>
      </dgm:t>
    </dgm:pt>
    <dgm:pt modelId="{8283D374-CE08-4363-BC84-15558F141A30}" type="parTrans" cxnId="{559420EB-2054-4555-AE82-F9B560D6EDFC}">
      <dgm:prSet/>
      <dgm:spPr/>
      <dgm:t>
        <a:bodyPr/>
        <a:lstStyle/>
        <a:p>
          <a:endParaRPr kumimoji="1" lang="ja-JP" altLang="en-US"/>
        </a:p>
      </dgm:t>
    </dgm:pt>
    <dgm:pt modelId="{7A98AF28-FF68-4BAE-B4F9-A769D25C0DC1}" type="sibTrans" cxnId="{559420EB-2054-4555-AE82-F9B560D6EDFC}">
      <dgm:prSet/>
      <dgm:spPr/>
      <dgm:t>
        <a:bodyPr/>
        <a:lstStyle/>
        <a:p>
          <a:endParaRPr kumimoji="1" lang="ja-JP" altLang="en-US"/>
        </a:p>
      </dgm:t>
    </dgm:pt>
    <dgm:pt modelId="{65D10CD5-0305-4A89-BEC7-F136268CA83A}">
      <dgm:prSet phldrT="[テキスト]" custT="1"/>
      <dgm:spPr/>
      <dgm:t>
        <a:bodyPr/>
        <a:lstStyle/>
        <a:p>
          <a:r>
            <a:rPr kumimoji="1" lang="en-US" altLang="ja-JP" sz="2000" b="1">
              <a:latin typeface="Calibri" pitchFamily="34" charset="0"/>
              <a:cs typeface="Calibri" pitchFamily="34" charset="0"/>
            </a:rPr>
            <a:t>2</a:t>
          </a:r>
          <a:endParaRPr kumimoji="1" lang="ja-JP" altLang="en-US" sz="2000" b="1">
            <a:latin typeface="Calibri" pitchFamily="34" charset="0"/>
            <a:cs typeface="Calibri" pitchFamily="34" charset="0"/>
          </a:endParaRPr>
        </a:p>
      </dgm:t>
    </dgm:pt>
    <dgm:pt modelId="{2A87A4B0-AAB7-42B5-800D-FA5465DD2275}" type="parTrans" cxnId="{1D336ECF-D2CC-484E-BE12-3741DD9777AE}">
      <dgm:prSet/>
      <dgm:spPr/>
      <dgm:t>
        <a:bodyPr/>
        <a:lstStyle/>
        <a:p>
          <a:endParaRPr kumimoji="1" lang="ja-JP" altLang="en-US"/>
        </a:p>
      </dgm:t>
    </dgm:pt>
    <dgm:pt modelId="{A49845C7-F955-4439-9477-E7284D6A58DF}" type="sibTrans" cxnId="{1D336ECF-D2CC-484E-BE12-3741DD9777AE}">
      <dgm:prSet/>
      <dgm:spPr/>
      <dgm:t>
        <a:bodyPr/>
        <a:lstStyle/>
        <a:p>
          <a:endParaRPr kumimoji="1" lang="ja-JP" altLang="en-US"/>
        </a:p>
      </dgm:t>
    </dgm:pt>
    <dgm:pt modelId="{D128024D-07C0-4ACF-A43A-F432FA611B67}">
      <dgm:prSet phldrT="[テキスト]" custT="1"/>
      <dgm:spPr/>
      <dgm:t>
        <a:bodyPr/>
        <a:lstStyle/>
        <a:p>
          <a:r>
            <a:rPr kumimoji="1" lang="en-US" altLang="ja-JP" sz="2000" b="1">
              <a:latin typeface="Calibri" pitchFamily="34" charset="0"/>
              <a:cs typeface="Calibri" pitchFamily="34" charset="0"/>
            </a:rPr>
            <a:t>4</a:t>
          </a:r>
          <a:endParaRPr kumimoji="1" lang="ja-JP" altLang="en-US" sz="2000" b="1">
            <a:latin typeface="Calibri" pitchFamily="34" charset="0"/>
            <a:cs typeface="Calibri" pitchFamily="34" charset="0"/>
          </a:endParaRPr>
        </a:p>
      </dgm:t>
    </dgm:pt>
    <dgm:pt modelId="{487FB837-B2EF-4786-BEC2-30A054B5591C}" type="parTrans" cxnId="{B1A4F91C-9947-4585-BC97-2AE708F81B3A}">
      <dgm:prSet/>
      <dgm:spPr/>
      <dgm:t>
        <a:bodyPr/>
        <a:lstStyle/>
        <a:p>
          <a:endParaRPr kumimoji="1" lang="ja-JP" altLang="en-US"/>
        </a:p>
      </dgm:t>
    </dgm:pt>
    <dgm:pt modelId="{7679FC6E-BAFF-4274-BD52-926D734930D9}" type="sibTrans" cxnId="{B1A4F91C-9947-4585-BC97-2AE708F81B3A}">
      <dgm:prSet/>
      <dgm:spPr/>
      <dgm:t>
        <a:bodyPr/>
        <a:lstStyle/>
        <a:p>
          <a:endParaRPr kumimoji="1" lang="ja-JP" altLang="en-US"/>
        </a:p>
      </dgm:t>
    </dgm:pt>
    <dgm:pt modelId="{08A95BAC-D256-4A46-965A-153F8548F02D}">
      <dgm:prSet phldrT="[テキスト]" custT="1"/>
      <dgm:spPr/>
      <dgm:t>
        <a:bodyPr/>
        <a:lstStyle/>
        <a:p>
          <a:r>
            <a:rPr kumimoji="1" lang="en-US" altLang="ja-JP" sz="2000" b="1">
              <a:latin typeface="Calibri" pitchFamily="34" charset="0"/>
              <a:cs typeface="Calibri" pitchFamily="34" charset="0"/>
            </a:rPr>
            <a:t>5</a:t>
          </a:r>
          <a:endParaRPr kumimoji="1" lang="ja-JP" altLang="en-US" sz="2000" b="1">
            <a:latin typeface="Calibri" pitchFamily="34" charset="0"/>
            <a:cs typeface="Calibri" pitchFamily="34" charset="0"/>
          </a:endParaRPr>
        </a:p>
      </dgm:t>
    </dgm:pt>
    <dgm:pt modelId="{F7214AEF-F350-4FF3-9D77-E159690DFE4C}" type="parTrans" cxnId="{3E86289F-6AE1-421C-A882-0E22B65A6DB2}">
      <dgm:prSet/>
      <dgm:spPr/>
      <dgm:t>
        <a:bodyPr/>
        <a:lstStyle/>
        <a:p>
          <a:endParaRPr kumimoji="1" lang="ja-JP" altLang="en-US"/>
        </a:p>
      </dgm:t>
    </dgm:pt>
    <dgm:pt modelId="{C647C4D1-DA84-4711-8A2B-1C6344092A28}" type="sibTrans" cxnId="{3E86289F-6AE1-421C-A882-0E22B65A6DB2}">
      <dgm:prSet/>
      <dgm:spPr/>
      <dgm:t>
        <a:bodyPr/>
        <a:lstStyle/>
        <a:p>
          <a:endParaRPr kumimoji="1" lang="ja-JP" altLang="en-US"/>
        </a:p>
      </dgm:t>
    </dgm:pt>
    <dgm:pt modelId="{EBC9F76C-AF23-4527-83B0-C01A6E2E1C61}">
      <dgm:prSet phldrT="[テキスト]" custT="1"/>
      <dgm:spPr/>
      <dgm:t>
        <a:bodyPr/>
        <a:lstStyle/>
        <a:p>
          <a:r>
            <a:rPr kumimoji="1" lang="en-US" altLang="ja-JP" sz="2000" b="1">
              <a:latin typeface="Calibri" pitchFamily="34" charset="0"/>
              <a:cs typeface="Calibri" pitchFamily="34" charset="0"/>
            </a:rPr>
            <a:t>3</a:t>
          </a:r>
          <a:endParaRPr kumimoji="1" lang="ja-JP" altLang="en-US" sz="2000" b="1">
            <a:latin typeface="Calibri" pitchFamily="34" charset="0"/>
            <a:cs typeface="Calibri" pitchFamily="34" charset="0"/>
          </a:endParaRPr>
        </a:p>
      </dgm:t>
    </dgm:pt>
    <dgm:pt modelId="{3A05610F-F710-4F8D-8100-F6E17C3F99EE}" type="parTrans" cxnId="{92349D1E-BCC5-4D35-BA9E-FC9B1AC07E87}">
      <dgm:prSet/>
      <dgm:spPr/>
      <dgm:t>
        <a:bodyPr/>
        <a:lstStyle/>
        <a:p>
          <a:endParaRPr kumimoji="1" lang="ja-JP" altLang="en-US"/>
        </a:p>
      </dgm:t>
    </dgm:pt>
    <dgm:pt modelId="{6A09D705-31E4-4FA2-9BFA-F68229B48F33}" type="sibTrans" cxnId="{92349D1E-BCC5-4D35-BA9E-FC9B1AC07E87}">
      <dgm:prSet/>
      <dgm:spPr/>
      <dgm:t>
        <a:bodyPr/>
        <a:lstStyle/>
        <a:p>
          <a:endParaRPr kumimoji="1" lang="ja-JP" altLang="en-US"/>
        </a:p>
      </dgm:t>
    </dgm:pt>
    <dgm:pt modelId="{B3A44662-E97F-4552-B9B5-9C84130C1B82}">
      <dgm:prSet custT="1"/>
      <dgm:spPr/>
      <dgm:t>
        <a:bodyPr/>
        <a:lstStyle/>
        <a:p>
          <a:r>
            <a:rPr kumimoji="1" lang="en-US" altLang="ja-JP" sz="1200" b="1">
              <a:latin typeface="Calibri" pitchFamily="34" charset="0"/>
              <a:cs typeface="Calibri" pitchFamily="34" charset="0"/>
            </a:rPr>
            <a:t>Acceptance of Grant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Submit "</a:t>
          </a:r>
          <a:r>
            <a:rPr kumimoji="1" lang="en-US" altLang="ja-JP" sz="1300" b="1" i="1">
              <a:solidFill>
                <a:srgbClr val="00B050"/>
              </a:solidFill>
              <a:latin typeface="Calibri" pitchFamily="34" charset="0"/>
              <a:cs typeface="Calibri" pitchFamily="34" charset="0"/>
            </a:rPr>
            <a:t>Acceptance of Grant &amp; Request for Payment</a:t>
          </a:r>
          <a:r>
            <a:rPr kumimoji="1" lang="en-US" altLang="ja-JP" sz="1300">
              <a:latin typeface="Calibri" pitchFamily="34" charset="0"/>
              <a:cs typeface="Calibri" pitchFamily="34" charset="0"/>
            </a:rPr>
            <a:t> </a:t>
          </a:r>
          <a:r>
            <a:rPr kumimoji="1" lang="en-US" altLang="ja-JP" sz="1300" b="1" i="1">
              <a:solidFill>
                <a:srgbClr val="00B050"/>
              </a:solidFill>
              <a:latin typeface="Calibri" pitchFamily="34" charset="0"/>
              <a:cs typeface="Calibri" pitchFamily="34" charset="0"/>
            </a:rPr>
            <a:t>Form</a:t>
          </a:r>
          <a:r>
            <a:rPr kumimoji="1" lang="en-US" altLang="ja-JP" sz="1200">
              <a:latin typeface="Calibri" pitchFamily="34" charset="0"/>
              <a:cs typeface="Calibri" pitchFamily="34" charset="0"/>
            </a:rPr>
            <a:t>" </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to JFLA via email attachment (</a:t>
          </a:r>
          <a:r>
            <a:rPr kumimoji="1" lang="en-US" altLang="ja-JP" sz="1200">
              <a:solidFill>
                <a:srgbClr val="0070C0"/>
              </a:solidFill>
              <a:latin typeface="Calibri" pitchFamily="34" charset="0"/>
              <a:cs typeface="Calibri" pitchFamily="34" charset="0"/>
            </a:rPr>
            <a:t>mike_penny@jpf.go.jp</a:t>
          </a:r>
          <a:r>
            <a:rPr kumimoji="1" lang="en-US" altLang="ja-JP" sz="1200">
              <a:latin typeface="Calibri" pitchFamily="34" charset="0"/>
              <a:cs typeface="Calibri" pitchFamily="34" charset="0"/>
            </a:rPr>
            <a: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a:t>
          </a:r>
          <a:r>
            <a:rPr kumimoji="1" lang="en-US" altLang="ja-JP" sz="1050" b="1">
              <a:solidFill>
                <a:sysClr val="windowText" lastClr="000000"/>
              </a:solidFill>
              <a:latin typeface="Calibri" pitchFamily="34" charset="0"/>
              <a:cs typeface="Calibri" pitchFamily="34" charset="0"/>
            </a:rPr>
            <a:t>Authorized representative's signature</a:t>
          </a:r>
          <a:r>
            <a:rPr kumimoji="1" lang="en-US" altLang="ja-JP" sz="1050">
              <a:solidFill>
                <a:sysClr val="windowText" lastClr="000000"/>
              </a:solidFill>
              <a:latin typeface="Calibri" pitchFamily="34" charset="0"/>
              <a:cs typeface="Calibri" pitchFamily="34" charset="0"/>
            </a:rPr>
            <a:t> is needed on the form.)</a:t>
          </a:r>
          <a:endParaRPr kumimoji="1" lang="ja-JP" altLang="en-US" sz="900">
            <a:solidFill>
              <a:sysClr val="windowText" lastClr="000000"/>
            </a:solidFill>
            <a:latin typeface="Calibri"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B7DBE078-FE17-4C4E-84B0-EF734DA178B8}" type="parTrans" cxnId="{0B1368E9-E5ED-4CA4-9157-6686A62DA973}">
      <dgm:prSet/>
      <dgm:spPr/>
      <dgm:t>
        <a:bodyPr/>
        <a:lstStyle/>
        <a:p>
          <a:endParaRPr kumimoji="1" lang="ja-JP" altLang="en-US"/>
        </a:p>
      </dgm:t>
    </dgm:pt>
    <dgm:pt modelId="{A05A28A6-B1FF-4D0E-802E-E1357381EDE1}" type="sibTrans" cxnId="{0B1368E9-E5ED-4CA4-9157-6686A62DA973}">
      <dgm:prSet/>
      <dgm:spPr/>
      <dgm:t>
        <a:bodyPr/>
        <a:lstStyle/>
        <a:p>
          <a:endParaRPr kumimoji="1" lang="ja-JP" altLang="en-US"/>
        </a:p>
      </dgm:t>
    </dgm:pt>
    <dgm:pt modelId="{51B95367-CA2B-46C6-8971-A8CEFF5A2845}">
      <dgm:prSet custT="1"/>
      <dgm:spPr/>
      <dgm:t>
        <a:bodyPr/>
        <a:lstStyle/>
        <a:p>
          <a:r>
            <a:rPr kumimoji="1" lang="en-US" altLang="ja-JP" sz="1200" b="1">
              <a:latin typeface="Calibri" pitchFamily="34" charset="0"/>
              <a:cs typeface="Calibri" pitchFamily="34" charset="0"/>
            </a:rPr>
            <a:t>Grant Payment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Receive a grant payment check from JFLA.</a:t>
          </a:r>
          <a:endParaRPr kumimoji="1" lang="ja-JP" altLang="en-US" sz="1200">
            <a:latin typeface="Calibri" pitchFamily="34" charset="0"/>
          </a:endParaRPr>
        </a:p>
      </dgm:t>
    </dgm:pt>
    <dgm:pt modelId="{5CF0BCF7-0CD7-4426-A2B6-58CF9851416C}" type="parTrans" cxnId="{FEA631D9-805C-4948-BE26-005D4BA13D53}">
      <dgm:prSet/>
      <dgm:spPr/>
      <dgm:t>
        <a:bodyPr/>
        <a:lstStyle/>
        <a:p>
          <a:endParaRPr kumimoji="1" lang="ja-JP" altLang="en-US"/>
        </a:p>
      </dgm:t>
    </dgm:pt>
    <dgm:pt modelId="{EA4239D5-90F4-4B17-B0FA-3994E1B8F3C9}" type="sibTrans" cxnId="{FEA631D9-805C-4948-BE26-005D4BA13D53}">
      <dgm:prSet/>
      <dgm:spPr/>
      <dgm:t>
        <a:bodyPr/>
        <a:lstStyle/>
        <a:p>
          <a:endParaRPr kumimoji="1" lang="ja-JP" altLang="en-US"/>
        </a:p>
      </dgm:t>
    </dgm:pt>
    <dgm:pt modelId="{F1F1FDF8-0F49-4E9C-9D59-15E5BF738638}">
      <dgm:prSet custT="1"/>
      <dgm:spPr/>
      <dgm:t>
        <a:bodyPr/>
        <a:lstStyle/>
        <a:p>
          <a:r>
            <a:rPr kumimoji="1" lang="en-US" altLang="ja-JP" sz="1200">
              <a:latin typeface="Calibri" pitchFamily="34" charset="0"/>
              <a:cs typeface="Calibri" pitchFamily="34" charset="0"/>
            </a:rPr>
            <a:t>Submit  </a:t>
          </a:r>
          <a:r>
            <a:rPr kumimoji="1" lang="en-US" altLang="ja-JP" sz="1400" b="1" i="1">
              <a:solidFill>
                <a:srgbClr val="00B050"/>
              </a:solidFill>
              <a:latin typeface="Calibri" pitchFamily="34" charset="0"/>
              <a:cs typeface="Calibri" pitchFamily="34" charset="0"/>
            </a:rPr>
            <a:t>Interim Report</a:t>
          </a:r>
          <a:r>
            <a:rPr kumimoji="1" lang="en-US" altLang="ja-JP" sz="1400" b="1">
              <a:latin typeface="Calibri" pitchFamily="34" charset="0"/>
              <a:cs typeface="Calibri" pitchFamily="34" charset="0"/>
            </a:rPr>
            <a:t> </a:t>
          </a:r>
          <a:r>
            <a:rPr kumimoji="1" lang="en-US" altLang="ja-JP" sz="1200">
              <a:latin typeface="Calibri" pitchFamily="34" charset="0"/>
              <a:cs typeface="Calibri" pitchFamily="34" charset="0"/>
            </a:rPr>
            <a:t>to </a:t>
          </a:r>
          <a:r>
            <a:rPr kumimoji="1" lang="en-US" altLang="ja-JP" sz="1200">
              <a:solidFill>
                <a:srgbClr val="0070C0"/>
              </a:solidFill>
              <a:latin typeface="Calibri" pitchFamily="34" charset="0"/>
              <a:cs typeface="Calibri" pitchFamily="34" charset="0"/>
            </a:rPr>
            <a:t>mike_penny@jpf.go.jp</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a:t>
          </a:r>
          <a:r>
            <a:rPr kumimoji="1" lang="en-US" altLang="ja-JP" sz="1100" b="1">
              <a:solidFill>
                <a:sysClr val="windowText" lastClr="000000"/>
              </a:solidFill>
              <a:latin typeface="Calibri" pitchFamily="34" charset="0"/>
              <a:cs typeface="Calibri" pitchFamily="34" charset="0"/>
            </a:rPr>
            <a:t>Authorized representative's signature</a:t>
          </a:r>
          <a:r>
            <a:rPr kumimoji="1" lang="en-US" altLang="ja-JP" sz="1100">
              <a:solidFill>
                <a:sysClr val="windowText" lastClr="000000"/>
              </a:solidFill>
              <a:latin typeface="Calibri" pitchFamily="34" charset="0"/>
              <a:cs typeface="Calibri" pitchFamily="34" charset="0"/>
            </a:rPr>
            <a:t> is needed on Page 1.)</a:t>
          </a:r>
          <a:endParaRPr kumimoji="1" lang="ja-JP" altLang="en-US" sz="1000">
            <a:solidFill>
              <a:sysClr val="windowText" lastClr="000000"/>
            </a:solidFill>
            <a:latin typeface="Calibri"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45EE0216-DC4B-4A25-90B2-64DFF31B7598}" type="parTrans" cxnId="{4D6999A6-1BAC-4BA0-AC84-C324D7FDBF7E}">
      <dgm:prSet/>
      <dgm:spPr/>
      <dgm:t>
        <a:bodyPr/>
        <a:lstStyle/>
        <a:p>
          <a:endParaRPr kumimoji="1" lang="ja-JP" altLang="en-US"/>
        </a:p>
      </dgm:t>
    </dgm:pt>
    <dgm:pt modelId="{390099E8-71EF-4A01-91B1-2E7DC5C16BBA}" type="sibTrans" cxnId="{4D6999A6-1BAC-4BA0-AC84-C324D7FDBF7E}">
      <dgm:prSet/>
      <dgm:spPr/>
      <dgm:t>
        <a:bodyPr/>
        <a:lstStyle/>
        <a:p>
          <a:endParaRPr kumimoji="1" lang="ja-JP" altLang="en-US"/>
        </a:p>
      </dgm:t>
    </dgm:pt>
    <dgm:pt modelId="{11212963-D671-4CF0-A5B8-08E3CFE53B75}">
      <dgm:prSet custT="1"/>
      <dgm:spPr/>
      <dgm:t>
        <a:bodyPr/>
        <a:lstStyle/>
        <a:p>
          <a:r>
            <a:rPr kumimoji="1" lang="en-US" altLang="ja-JP" sz="1200">
              <a:latin typeface="Calibri" pitchFamily="34" charset="0"/>
              <a:cs typeface="Calibri" pitchFamily="34" charset="0"/>
            </a:rPr>
            <a:t>Submit</a:t>
          </a:r>
          <a:r>
            <a:rPr kumimoji="1" lang="en-US" altLang="ja-JP" sz="1200" b="1">
              <a:latin typeface="Calibri" pitchFamily="34" charset="0"/>
              <a:cs typeface="Calibri" pitchFamily="34" charset="0"/>
            </a:rPr>
            <a:t> </a:t>
          </a:r>
          <a:r>
            <a:rPr kumimoji="1" lang="en-US" altLang="ja-JP" sz="1400" b="1" i="1">
              <a:solidFill>
                <a:srgbClr val="00B050"/>
              </a:solidFill>
              <a:latin typeface="Calibri" pitchFamily="34" charset="0"/>
              <a:cs typeface="Calibri" pitchFamily="34" charset="0"/>
            </a:rPr>
            <a:t>Final Report </a:t>
          </a:r>
          <a:r>
            <a:rPr kumimoji="1" lang="en-US" altLang="ja-JP" sz="1200">
              <a:latin typeface="Calibri" pitchFamily="34" charset="0"/>
              <a:cs typeface="Calibri" pitchFamily="34" charset="0"/>
            </a:rPr>
            <a:t>to </a:t>
          </a:r>
          <a:r>
            <a:rPr kumimoji="1" lang="en-US" altLang="ja-JP" sz="1200">
              <a:solidFill>
                <a:srgbClr val="0070C0"/>
              </a:solidFill>
              <a:latin typeface="Calibri" pitchFamily="34" charset="0"/>
              <a:cs typeface="Calibri" pitchFamily="34" charset="0"/>
            </a:rPr>
            <a:t>mike_penny@jpf.go.jp</a:t>
          </a:r>
          <a:br>
            <a:rPr kumimoji="1" lang="en-US" altLang="ja-JP" sz="1200">
              <a:latin typeface="Calibri" pitchFamily="34" charset="0"/>
              <a:cs typeface="Calibri" pitchFamily="34" charset="0"/>
            </a:rPr>
          </a:br>
          <a:r>
            <a:rPr kumimoji="1" lang="en-US" altLang="ja-JP" sz="1100">
              <a:latin typeface="Calibri" pitchFamily="34" charset="0"/>
              <a:cs typeface="Calibri" pitchFamily="34" charset="0"/>
            </a:rPr>
            <a:t>(</a:t>
          </a:r>
          <a:r>
            <a:rPr kumimoji="1" lang="en-US" altLang="ja-JP" sz="1100" b="1">
              <a:solidFill>
                <a:sysClr val="windowText" lastClr="000000"/>
              </a:solidFill>
              <a:latin typeface="Calibri" pitchFamily="34" charset="0"/>
              <a:cs typeface="Calibri" pitchFamily="34" charset="0"/>
            </a:rPr>
            <a:t>Authorized representative's signature</a:t>
          </a:r>
          <a:r>
            <a:rPr kumimoji="1" lang="en-US" altLang="ja-JP" sz="1100">
              <a:solidFill>
                <a:sysClr val="windowText" lastClr="000000"/>
              </a:solidFill>
              <a:latin typeface="Calibri" pitchFamily="34" charset="0"/>
              <a:cs typeface="Calibri" pitchFamily="34" charset="0"/>
            </a:rPr>
            <a:t> is needed on Page 1.)</a:t>
          </a:r>
          <a:br>
            <a:rPr kumimoji="1" lang="en-US" altLang="ja-JP" sz="1100">
              <a:latin typeface="Calibri" pitchFamily="34" charset="0"/>
              <a:cs typeface="Calibri" pitchFamily="34" charset="0"/>
            </a:rPr>
          </a:br>
          <a:br>
            <a:rPr kumimoji="1" lang="en-US" altLang="ja-JP" sz="1100">
              <a:latin typeface="Calibri" pitchFamily="34" charset="0"/>
              <a:cs typeface="Calibri" pitchFamily="34" charset="0"/>
            </a:rPr>
          </a:br>
          <a:r>
            <a:rPr kumimoji="1" lang="en-US" altLang="ja-JP" sz="1100" b="1">
              <a:solidFill>
                <a:schemeClr val="accent2"/>
              </a:solidFill>
              <a:latin typeface="Calibri" pitchFamily="34" charset="0"/>
            </a:rPr>
            <a:t>If there are any remaining grant funds</a:t>
          </a:r>
          <a:r>
            <a:rPr kumimoji="1" lang="en-US" altLang="ja-JP" sz="1100">
              <a:solidFill>
                <a:schemeClr val="accent2"/>
              </a:solidFill>
              <a:latin typeface="Calibri" pitchFamily="34" charset="0"/>
            </a:rPr>
            <a:t>, please put the amount </a:t>
          </a:r>
          <a:br>
            <a:rPr kumimoji="1" lang="en-US" altLang="ja-JP" sz="1100">
              <a:solidFill>
                <a:schemeClr val="accent2"/>
              </a:solidFill>
              <a:latin typeface="Calibri" pitchFamily="34" charset="0"/>
            </a:rPr>
          </a:br>
          <a:r>
            <a:rPr kumimoji="1" lang="en-US" altLang="ja-JP" sz="1100">
              <a:solidFill>
                <a:schemeClr val="accent2"/>
              </a:solidFill>
              <a:latin typeface="Calibri" pitchFamily="34" charset="0"/>
            </a:rPr>
            <a:t>on the last page of your Final Report (Financial Report section). </a:t>
          </a:r>
          <a:endParaRPr kumimoji="1" lang="ja-JP" altLang="en-US" sz="1100">
            <a:solidFill>
              <a:schemeClr val="accent2"/>
            </a:solidFill>
            <a:latin typeface="Calibri"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977A9B5B-FE36-49D2-90CD-C95A9BF5C25D}" type="sibTrans" cxnId="{B3117D88-EE4C-4FEC-B745-EB84D4B78466}">
      <dgm:prSet/>
      <dgm:spPr/>
      <dgm:t>
        <a:bodyPr/>
        <a:lstStyle/>
        <a:p>
          <a:endParaRPr kumimoji="1" lang="ja-JP" altLang="en-US"/>
        </a:p>
      </dgm:t>
    </dgm:pt>
    <dgm:pt modelId="{65E0D418-18F8-4879-9CE9-A4415F9D2632}" type="parTrans" cxnId="{B3117D88-EE4C-4FEC-B745-EB84D4B78466}">
      <dgm:prSet/>
      <dgm:spPr/>
      <dgm:t>
        <a:bodyPr/>
        <a:lstStyle/>
        <a:p>
          <a:endParaRPr kumimoji="1" lang="ja-JP" altLang="en-US"/>
        </a:p>
      </dgm:t>
    </dgm:pt>
    <dgm:pt modelId="{7B651EB7-E7C8-40E1-889B-B40B50420B2B}">
      <dgm:prSet phldrT="[テキスト]" custT="1"/>
      <dgm:spPr/>
      <dgm:t>
        <a:bodyPr/>
        <a:lstStyle/>
        <a:p>
          <a:r>
            <a:rPr kumimoji="1" lang="en-US" altLang="ja-JP" sz="1800" b="1">
              <a:latin typeface="Calibri" pitchFamily="34" charset="0"/>
              <a:cs typeface="Calibri" pitchFamily="34" charset="0"/>
            </a:rPr>
            <a:t>6</a:t>
          </a:r>
          <a:endParaRPr kumimoji="1" lang="ja-JP" altLang="en-US" sz="1800" b="1">
            <a:latin typeface="Calibri" pitchFamily="34" charset="0"/>
            <a:cs typeface="Calibri" pitchFamily="34" charset="0"/>
          </a:endParaRPr>
        </a:p>
      </dgm:t>
    </dgm:pt>
    <dgm:pt modelId="{84419609-C717-45D5-B699-2A5DC37FED7D}" type="parTrans" cxnId="{6766475A-47F4-4323-B69E-AD4D671F3116}">
      <dgm:prSet/>
      <dgm:spPr/>
      <dgm:t>
        <a:bodyPr/>
        <a:lstStyle/>
        <a:p>
          <a:endParaRPr lang="en-US"/>
        </a:p>
      </dgm:t>
    </dgm:pt>
    <dgm:pt modelId="{340DC3BC-DA54-46D7-8ED7-96DC94CA9525}" type="sibTrans" cxnId="{6766475A-47F4-4323-B69E-AD4D671F3116}">
      <dgm:prSet/>
      <dgm:spPr/>
      <dgm:t>
        <a:bodyPr/>
        <a:lstStyle/>
        <a:p>
          <a:endParaRPr lang="en-US"/>
        </a:p>
      </dgm:t>
    </dgm:pt>
    <dgm:pt modelId="{9DF43A9E-0B6D-41E0-8C0A-B47273EA71AF}">
      <dgm:prSet custT="1"/>
      <dgm:spPr/>
      <dgm:t>
        <a:bodyPr/>
        <a:lstStyle/>
        <a:p>
          <a:r>
            <a:rPr kumimoji="1" lang="en-US" altLang="ja-JP" sz="1050">
              <a:latin typeface="Calibri" pitchFamily="34" charset="0"/>
              <a:cs typeface="Calibri" pitchFamily="34" charset="0"/>
            </a:rPr>
            <a:t> </a:t>
          </a:r>
          <a:r>
            <a:rPr kumimoji="1" lang="en-US" altLang="ja-JP" sz="1200">
              <a:latin typeface="Calibri" pitchFamily="34" charset="0"/>
              <a:cs typeface="Calibri" pitchFamily="34" charset="0"/>
            </a:rPr>
            <a:t>Receive a </a:t>
          </a:r>
          <a:r>
            <a:rPr kumimoji="1" lang="en-US" altLang="ja-JP" sz="1200" b="1" i="1">
              <a:solidFill>
                <a:srgbClr val="00B050"/>
              </a:solidFill>
              <a:latin typeface="Calibri" pitchFamily="34" charset="0"/>
              <a:cs typeface="Calibri" pitchFamily="34" charset="0"/>
            </a:rPr>
            <a:t>Confirmation of Grant Payment</a:t>
          </a:r>
          <a:r>
            <a:rPr kumimoji="1" lang="en-US" altLang="ja-JP" sz="1200">
              <a:latin typeface="Calibri" pitchFamily="34" charset="0"/>
              <a:cs typeface="Calibri" pitchFamily="34" charset="0"/>
            </a:rPr>
            <a:t> </a:t>
          </a:r>
          <a:r>
            <a:rPr kumimoji="1" lang="en-US" altLang="ja-JP" sz="1200" b="1" i="1">
              <a:solidFill>
                <a:srgbClr val="00B050"/>
              </a:solidFill>
              <a:latin typeface="Calibri" pitchFamily="34" charset="0"/>
              <a:cs typeface="Calibri" pitchFamily="34" charset="0"/>
            </a:rPr>
            <a:t>Letter</a:t>
          </a:r>
          <a:r>
            <a:rPr kumimoji="1" lang="en-US" altLang="ja-JP" sz="1200">
              <a:latin typeface="Calibri" pitchFamily="34" charset="0"/>
              <a:cs typeface="Calibri" pitchFamily="34" charset="0"/>
            </a:rPr>
            <a:t> from JFLA</a:t>
          </a:r>
          <a:br>
            <a:rPr kumimoji="1" lang="en-US" altLang="ja-JP" sz="1200">
              <a:latin typeface="Calibri" pitchFamily="34" charset="0"/>
              <a:cs typeface="Calibri" pitchFamily="34" charset="0"/>
            </a:rPr>
          </a:br>
          <a:br>
            <a:rPr kumimoji="1" lang="en-US" altLang="ja-JP" sz="1200">
              <a:latin typeface="Calibri" pitchFamily="34" charset="0"/>
              <a:cs typeface="Calibri" pitchFamily="34" charset="0"/>
            </a:rPr>
          </a:br>
          <a:r>
            <a:rPr kumimoji="1" lang="en-US" altLang="ja-JP" sz="1050" b="0">
              <a:solidFill>
                <a:schemeClr val="accent2"/>
              </a:solidFill>
              <a:latin typeface="Calibri" pitchFamily="34" charset="0"/>
              <a:cs typeface="Calibri" pitchFamily="34" charset="0"/>
            </a:rPr>
            <a:t>If there are any </a:t>
          </a:r>
          <a:r>
            <a:rPr kumimoji="1" lang="en-US" altLang="ja-JP" sz="1050" b="1">
              <a:solidFill>
                <a:schemeClr val="accent2"/>
              </a:solidFill>
              <a:latin typeface="Calibri" pitchFamily="34" charset="0"/>
              <a:cs typeface="Calibri" pitchFamily="34" charset="0"/>
            </a:rPr>
            <a:t>remaining grant funds</a:t>
          </a:r>
          <a:r>
            <a:rPr kumimoji="1" lang="en-US" altLang="ja-JP" sz="1050">
              <a:solidFill>
                <a:schemeClr val="accent2"/>
              </a:solidFill>
              <a:latin typeface="Calibri" pitchFamily="34" charset="0"/>
              <a:cs typeface="Calibri" pitchFamily="34" charset="0"/>
            </a:rPr>
            <a:t>, JFLA will ask the grantee to </a:t>
          </a:r>
          <a:br>
            <a:rPr kumimoji="1" lang="en-US" altLang="ja-JP" sz="1050">
              <a:solidFill>
                <a:schemeClr val="accent2"/>
              </a:solidFill>
              <a:latin typeface="Calibri" pitchFamily="34" charset="0"/>
              <a:cs typeface="Calibri" pitchFamily="34" charset="0"/>
            </a:rPr>
          </a:br>
          <a:r>
            <a:rPr kumimoji="1" lang="en-US" altLang="ja-JP" sz="1050" b="1">
              <a:solidFill>
                <a:schemeClr val="accent2"/>
              </a:solidFill>
              <a:latin typeface="Calibri" pitchFamily="34" charset="0"/>
              <a:cs typeface="Calibri" pitchFamily="34" charset="0"/>
            </a:rPr>
            <a:t>return the balance </a:t>
          </a:r>
          <a:r>
            <a:rPr kumimoji="1" lang="en-US" altLang="ja-JP" sz="1050">
              <a:solidFill>
                <a:schemeClr val="accent2"/>
              </a:solidFill>
              <a:latin typeface="Calibri" pitchFamily="34" charset="0"/>
              <a:cs typeface="Calibri" pitchFamily="34" charset="0"/>
            </a:rPr>
            <a:t>via </a:t>
          </a:r>
          <a:r>
            <a:rPr kumimoji="1" lang="en-US" altLang="ja-JP" sz="1050" b="1">
              <a:solidFill>
                <a:schemeClr val="accent2"/>
              </a:solidFill>
              <a:latin typeface="Calibri" pitchFamily="34" charset="0"/>
              <a:cs typeface="Calibri" pitchFamily="34" charset="0"/>
            </a:rPr>
            <a:t>check </a:t>
          </a:r>
          <a:r>
            <a:rPr kumimoji="1" lang="en-US" altLang="ja-JP" sz="1050" b="0">
              <a:solidFill>
                <a:schemeClr val="accent2"/>
              </a:solidFill>
              <a:latin typeface="Calibri" pitchFamily="34" charset="0"/>
              <a:cs typeface="Calibri" pitchFamily="34" charset="0"/>
            </a:rPr>
            <a:t>made</a:t>
          </a:r>
          <a:r>
            <a:rPr kumimoji="1" lang="en-US" altLang="ja-JP" sz="1050" b="1">
              <a:solidFill>
                <a:schemeClr val="accent2"/>
              </a:solidFill>
              <a:latin typeface="Calibri" pitchFamily="34" charset="0"/>
              <a:cs typeface="Calibri" pitchFamily="34" charset="0"/>
            </a:rPr>
            <a:t> </a:t>
          </a:r>
          <a:r>
            <a:rPr kumimoji="1" lang="en-US" altLang="ja-JP" sz="1050">
              <a:solidFill>
                <a:schemeClr val="accent2"/>
              </a:solidFill>
              <a:latin typeface="Calibri" pitchFamily="34" charset="0"/>
              <a:cs typeface="Calibri" pitchFamily="34" charset="0"/>
            </a:rPr>
            <a:t>payable to </a:t>
          </a:r>
          <a:r>
            <a:rPr kumimoji="1" lang="en-US" altLang="ja-JP" sz="1050" i="1">
              <a:solidFill>
                <a:schemeClr val="accent2"/>
              </a:solidFill>
              <a:latin typeface="Calibri" pitchFamily="34" charset="0"/>
              <a:cs typeface="Calibri" pitchFamily="34" charset="0"/>
            </a:rPr>
            <a:t>Japan Foundation Los Angeles. </a:t>
          </a:r>
          <a:br>
            <a:rPr kumimoji="1" lang="en-US" altLang="ja-JP" sz="1050" i="1">
              <a:solidFill>
                <a:schemeClr val="accent2"/>
              </a:solidFill>
              <a:latin typeface="Calibri" pitchFamily="34" charset="0"/>
              <a:cs typeface="Calibri" pitchFamily="34" charset="0"/>
            </a:rPr>
          </a:br>
          <a:r>
            <a:rPr kumimoji="1" lang="en-US" altLang="ja-JP" sz="1050">
              <a:solidFill>
                <a:schemeClr val="accent2"/>
              </a:solidFill>
              <a:latin typeface="Calibri" pitchFamily="34" charset="0"/>
              <a:cs typeface="Calibri" pitchFamily="34" charset="0"/>
            </a:rPr>
            <a:t>The </a:t>
          </a:r>
          <a:r>
            <a:rPr kumimoji="1" lang="en-US" altLang="ja-JP" sz="1050" b="1">
              <a:solidFill>
                <a:schemeClr val="accent2"/>
              </a:solidFill>
              <a:latin typeface="Calibri" pitchFamily="34" charset="0"/>
              <a:cs typeface="Calibri" pitchFamily="34" charset="0"/>
            </a:rPr>
            <a:t>refund check </a:t>
          </a:r>
          <a:r>
            <a:rPr kumimoji="1" lang="en-US" altLang="ja-JP" sz="1050">
              <a:solidFill>
                <a:schemeClr val="accent2"/>
              </a:solidFill>
              <a:latin typeface="Calibri" pitchFamily="34" charset="0"/>
              <a:cs typeface="Calibri" pitchFamily="34" charset="0"/>
            </a:rPr>
            <a:t>is </a:t>
          </a:r>
          <a:r>
            <a:rPr kumimoji="1" lang="en-US" altLang="ja-JP" sz="1050" b="1">
              <a:solidFill>
                <a:schemeClr val="accent2"/>
              </a:solidFill>
              <a:latin typeface="Calibri" pitchFamily="34" charset="0"/>
              <a:cs typeface="Calibri" pitchFamily="34" charset="0"/>
            </a:rPr>
            <a:t>due within 30 days </a:t>
          </a:r>
          <a:r>
            <a:rPr kumimoji="1" lang="en-US" altLang="ja-JP" sz="1050">
              <a:solidFill>
                <a:schemeClr val="accent2"/>
              </a:solidFill>
              <a:latin typeface="Calibri" pitchFamily="34" charset="0"/>
              <a:cs typeface="Calibri" pitchFamily="34" charset="0"/>
            </a:rPr>
            <a:t>upon receiving the</a:t>
          </a:r>
          <a:r>
            <a:rPr kumimoji="1" lang="en-US" altLang="ja-JP" sz="1050" i="1">
              <a:solidFill>
                <a:schemeClr val="accent2"/>
              </a:solidFill>
              <a:latin typeface="Calibri" pitchFamily="34" charset="0"/>
              <a:cs typeface="Calibri" pitchFamily="34" charset="0"/>
            </a:rPr>
            <a:t> Confirmation of Grant Payment Letter</a:t>
          </a:r>
          <a:r>
            <a:rPr kumimoji="1" lang="en-US" altLang="ja-JP" sz="1050">
              <a:solidFill>
                <a:schemeClr val="accent2"/>
              </a:solidFill>
              <a:latin typeface="Calibri" pitchFamily="34" charset="0"/>
              <a:cs typeface="Calibri" pitchFamily="34" charset="0"/>
            </a:rPr>
            <a:t>.</a:t>
          </a:r>
          <a:endParaRPr lang="en-US" sz="1050">
            <a:solidFill>
              <a:schemeClr val="accent2"/>
            </a:solidFill>
          </a:endParaRPr>
        </a:p>
      </dgm:t>
    </dgm:pt>
    <dgm:pt modelId="{59292A7C-EDCA-4582-B43B-1DF0B919DBF6}" type="parTrans" cxnId="{018BA21F-5CFF-4E06-9EF7-A277E6C84907}">
      <dgm:prSet/>
      <dgm:spPr/>
      <dgm:t>
        <a:bodyPr/>
        <a:lstStyle/>
        <a:p>
          <a:endParaRPr lang="en-US"/>
        </a:p>
      </dgm:t>
    </dgm:pt>
    <dgm:pt modelId="{12D0E9F4-EE9C-4891-AFA6-2A89BC34E981}" type="sibTrans" cxnId="{018BA21F-5CFF-4E06-9EF7-A277E6C84907}">
      <dgm:prSet/>
      <dgm:spPr/>
      <dgm:t>
        <a:bodyPr/>
        <a:lstStyle/>
        <a:p>
          <a:endParaRPr lang="en-US"/>
        </a:p>
      </dgm:t>
    </dgm:pt>
    <dgm:pt modelId="{EE993E9F-98DB-4997-BA86-582B4DB718A5}" type="pres">
      <dgm:prSet presAssocID="{A386ECC5-9EB7-4348-ABB9-603EC0807B55}" presName="linearFlow" presStyleCnt="0">
        <dgm:presLayoutVars>
          <dgm:dir/>
          <dgm:animLvl val="lvl"/>
          <dgm:resizeHandles val="exact"/>
        </dgm:presLayoutVars>
      </dgm:prSet>
      <dgm:spPr/>
    </dgm:pt>
    <dgm:pt modelId="{81F7CF37-073A-4CEB-8F4D-5654ACF67CA3}" type="pres">
      <dgm:prSet presAssocID="{B74101A4-5E0B-4F25-8350-E4CD86DA9EF6}" presName="composite" presStyleCnt="0"/>
      <dgm:spPr/>
    </dgm:pt>
    <dgm:pt modelId="{21510BEE-7707-4E59-93B9-8054EA2546B4}" type="pres">
      <dgm:prSet presAssocID="{B74101A4-5E0B-4F25-8350-E4CD86DA9EF6}" presName="parentText" presStyleLbl="alignNode1" presStyleIdx="0" presStyleCnt="6" custLinFactNeighborX="0" custLinFactNeighborY="-20027">
        <dgm:presLayoutVars>
          <dgm:chMax val="1"/>
          <dgm:bulletEnabled val="1"/>
        </dgm:presLayoutVars>
      </dgm:prSet>
      <dgm:spPr/>
    </dgm:pt>
    <dgm:pt modelId="{C230C8CB-9DC2-44B3-8443-BFCE305D0D0B}" type="pres">
      <dgm:prSet presAssocID="{B74101A4-5E0B-4F25-8350-E4CD86DA9EF6}" presName="descendantText" presStyleLbl="alignAcc1" presStyleIdx="0" presStyleCnt="6" custScaleX="99941" custScaleY="120069" custLinFactNeighborX="30" custLinFactNeighborY="-30195">
        <dgm:presLayoutVars>
          <dgm:bulletEnabled val="1"/>
        </dgm:presLayoutVars>
      </dgm:prSet>
      <dgm:spPr/>
    </dgm:pt>
    <dgm:pt modelId="{62DAD541-6E6F-4FBB-A7FD-C0FD89F0B0DC}" type="pres">
      <dgm:prSet presAssocID="{AE91E0BD-7221-486F-9E1B-FCD7CFB9C487}" presName="sp" presStyleCnt="0"/>
      <dgm:spPr/>
    </dgm:pt>
    <dgm:pt modelId="{6FED020E-BB53-4BCE-B238-851BCA2FF7FE}" type="pres">
      <dgm:prSet presAssocID="{65D10CD5-0305-4A89-BEC7-F136268CA83A}" presName="composite" presStyleCnt="0"/>
      <dgm:spPr/>
    </dgm:pt>
    <dgm:pt modelId="{AD4B3FEE-863A-469A-AF8F-E2D0A684A028}" type="pres">
      <dgm:prSet presAssocID="{65D10CD5-0305-4A89-BEC7-F136268CA83A}" presName="parentText" presStyleLbl="alignNode1" presStyleIdx="1" presStyleCnt="6" custLinFactNeighborX="0" custLinFactNeighborY="-28363">
        <dgm:presLayoutVars>
          <dgm:chMax val="1"/>
          <dgm:bulletEnabled val="1"/>
        </dgm:presLayoutVars>
      </dgm:prSet>
      <dgm:spPr/>
    </dgm:pt>
    <dgm:pt modelId="{E441ABED-BFB7-4EE7-83DF-59E6EEDD1753}" type="pres">
      <dgm:prSet presAssocID="{65D10CD5-0305-4A89-BEC7-F136268CA83A}" presName="descendantText" presStyleLbl="alignAcc1" presStyleIdx="1" presStyleCnt="6" custScaleY="144869" custLinFactNeighborY="-25476">
        <dgm:presLayoutVars>
          <dgm:bulletEnabled val="1"/>
        </dgm:presLayoutVars>
      </dgm:prSet>
      <dgm:spPr/>
    </dgm:pt>
    <dgm:pt modelId="{B6A0463E-E353-4829-A69F-00B5FDFD35A2}" type="pres">
      <dgm:prSet presAssocID="{A49845C7-F955-4439-9477-E7284D6A58DF}" presName="sp" presStyleCnt="0"/>
      <dgm:spPr/>
    </dgm:pt>
    <dgm:pt modelId="{BDCE83EF-14DD-4797-B354-D32DFFBEE257}" type="pres">
      <dgm:prSet presAssocID="{EBC9F76C-AF23-4527-83B0-C01A6E2E1C61}" presName="composite" presStyleCnt="0"/>
      <dgm:spPr/>
    </dgm:pt>
    <dgm:pt modelId="{EEBD2175-8193-4683-A729-34BB1566BF27}" type="pres">
      <dgm:prSet presAssocID="{EBC9F76C-AF23-4527-83B0-C01A6E2E1C61}" presName="parentText" presStyleLbl="alignNode1" presStyleIdx="2" presStyleCnt="6" custLinFactNeighborX="-2884" custLinFactNeighborY="-4083">
        <dgm:presLayoutVars>
          <dgm:chMax val="1"/>
          <dgm:bulletEnabled val="1"/>
        </dgm:presLayoutVars>
      </dgm:prSet>
      <dgm:spPr/>
    </dgm:pt>
    <dgm:pt modelId="{4CD01F0D-8716-4D51-A0B1-BFAAAA94D537}" type="pres">
      <dgm:prSet presAssocID="{EBC9F76C-AF23-4527-83B0-C01A6E2E1C61}" presName="descendantText" presStyleLbl="alignAcc1" presStyleIdx="2" presStyleCnt="6" custScaleY="90923" custLinFactNeighborX="-415" custLinFactNeighborY="-7643">
        <dgm:presLayoutVars>
          <dgm:bulletEnabled val="1"/>
        </dgm:presLayoutVars>
      </dgm:prSet>
      <dgm:spPr/>
    </dgm:pt>
    <dgm:pt modelId="{CC68CA1E-1799-461F-834B-F18FAEE5C3A2}" type="pres">
      <dgm:prSet presAssocID="{6A09D705-31E4-4FA2-9BFA-F68229B48F33}" presName="sp" presStyleCnt="0"/>
      <dgm:spPr/>
    </dgm:pt>
    <dgm:pt modelId="{9D74E1C4-6789-4731-A450-0BB2D5BF5015}" type="pres">
      <dgm:prSet presAssocID="{D128024D-07C0-4ACF-A43A-F432FA611B67}" presName="composite" presStyleCnt="0"/>
      <dgm:spPr/>
    </dgm:pt>
    <dgm:pt modelId="{4E839BB1-E623-4E07-AC56-BA6D08F0EE9F}" type="pres">
      <dgm:prSet presAssocID="{D128024D-07C0-4ACF-A43A-F432FA611B67}" presName="parentText" presStyleLbl="alignNode1" presStyleIdx="3" presStyleCnt="6" custLinFactNeighborX="0" custLinFactNeighborY="-5699">
        <dgm:presLayoutVars>
          <dgm:chMax val="1"/>
          <dgm:bulletEnabled val="1"/>
        </dgm:presLayoutVars>
      </dgm:prSet>
      <dgm:spPr/>
    </dgm:pt>
    <dgm:pt modelId="{5522A135-3D32-4185-ACD7-478706AE3451}" type="pres">
      <dgm:prSet presAssocID="{D128024D-07C0-4ACF-A43A-F432FA611B67}" presName="descendantText" presStyleLbl="alignAcc1" presStyleIdx="3" presStyleCnt="6" custScaleY="82461" custLinFactNeighborX="0" custLinFactNeighborY="-16717">
        <dgm:presLayoutVars>
          <dgm:bulletEnabled val="1"/>
        </dgm:presLayoutVars>
      </dgm:prSet>
      <dgm:spPr/>
    </dgm:pt>
    <dgm:pt modelId="{E99244A2-C092-478F-9614-055A74F72395}" type="pres">
      <dgm:prSet presAssocID="{7679FC6E-BAFF-4274-BD52-926D734930D9}" presName="sp" presStyleCnt="0"/>
      <dgm:spPr/>
    </dgm:pt>
    <dgm:pt modelId="{4DA2D26B-D43A-438D-9232-BEAC5AA4F39D}" type="pres">
      <dgm:prSet presAssocID="{08A95BAC-D256-4A46-965A-153F8548F02D}" presName="composite" presStyleCnt="0"/>
      <dgm:spPr/>
    </dgm:pt>
    <dgm:pt modelId="{B232DBB6-B373-4223-9CDA-4081474772BA}" type="pres">
      <dgm:prSet presAssocID="{08A95BAC-D256-4A46-965A-153F8548F02D}" presName="parentText" presStyleLbl="alignNode1" presStyleIdx="4" presStyleCnt="6" custLinFactNeighborX="0" custLinFactNeighborY="-16517">
        <dgm:presLayoutVars>
          <dgm:chMax val="1"/>
          <dgm:bulletEnabled val="1"/>
        </dgm:presLayoutVars>
      </dgm:prSet>
      <dgm:spPr/>
    </dgm:pt>
    <dgm:pt modelId="{EDC2B51F-085C-418B-9D0B-253831289C4A}" type="pres">
      <dgm:prSet presAssocID="{08A95BAC-D256-4A46-965A-153F8548F02D}" presName="descendantText" presStyleLbl="alignAcc1" presStyleIdx="4" presStyleCnt="6" custScaleY="171053" custLinFactNeighborX="0" custLinFactNeighborY="-12900">
        <dgm:presLayoutVars>
          <dgm:bulletEnabled val="1"/>
        </dgm:presLayoutVars>
      </dgm:prSet>
      <dgm:spPr/>
    </dgm:pt>
    <dgm:pt modelId="{6F425DCF-43EE-49EE-9F80-E25665E1CD25}" type="pres">
      <dgm:prSet presAssocID="{C647C4D1-DA84-4711-8A2B-1C6344092A28}" presName="sp" presStyleCnt="0"/>
      <dgm:spPr/>
    </dgm:pt>
    <dgm:pt modelId="{CA0FA0E2-E054-420A-9E2C-B34BFA993130}" type="pres">
      <dgm:prSet presAssocID="{7B651EB7-E7C8-40E1-889B-B40B50420B2B}" presName="composite" presStyleCnt="0"/>
      <dgm:spPr/>
    </dgm:pt>
    <dgm:pt modelId="{66A2607A-09BE-4E30-A1C9-38C5B94B1EC1}" type="pres">
      <dgm:prSet presAssocID="{7B651EB7-E7C8-40E1-889B-B40B50420B2B}" presName="parentText" presStyleLbl="alignNode1" presStyleIdx="5" presStyleCnt="6" custLinFactNeighborX="0" custLinFactNeighborY="-15664">
        <dgm:presLayoutVars>
          <dgm:chMax val="1"/>
          <dgm:bulletEnabled val="1"/>
        </dgm:presLayoutVars>
      </dgm:prSet>
      <dgm:spPr/>
    </dgm:pt>
    <dgm:pt modelId="{96274596-4C4B-450A-A2FC-3C114F1BA5A4}" type="pres">
      <dgm:prSet presAssocID="{7B651EB7-E7C8-40E1-889B-B40B50420B2B}" presName="descendantText" presStyleLbl="alignAcc1" presStyleIdx="5" presStyleCnt="6" custScaleY="185276" custLinFactNeighborX="0" custLinFactNeighborY="13045">
        <dgm:presLayoutVars>
          <dgm:bulletEnabled val="1"/>
        </dgm:presLayoutVars>
      </dgm:prSet>
      <dgm:spPr/>
    </dgm:pt>
  </dgm:ptLst>
  <dgm:cxnLst>
    <dgm:cxn modelId="{5EF5DF05-CAC8-4F46-B212-0DA3A9AC94AB}" type="presOf" srcId="{EBC9F76C-AF23-4527-83B0-C01A6E2E1C61}" destId="{EEBD2175-8193-4683-A729-34BB1566BF27}" srcOrd="0" destOrd="0" presId="urn:microsoft.com/office/officeart/2005/8/layout/chevron2"/>
    <dgm:cxn modelId="{AB36B50D-C0D3-4B8B-A719-A818295A13A1}" type="presOf" srcId="{8CB1C423-23B4-4F3C-8CF5-4AC64D5330BA}" destId="{C230C8CB-9DC2-44B3-8443-BFCE305D0D0B}" srcOrd="0" destOrd="0" presId="urn:microsoft.com/office/officeart/2005/8/layout/chevron2"/>
    <dgm:cxn modelId="{B1A4F91C-9947-4585-BC97-2AE708F81B3A}" srcId="{A386ECC5-9EB7-4348-ABB9-603EC0807B55}" destId="{D128024D-07C0-4ACF-A43A-F432FA611B67}" srcOrd="3" destOrd="0" parTransId="{487FB837-B2EF-4786-BEC2-30A054B5591C}" sibTransId="{7679FC6E-BAFF-4274-BD52-926D734930D9}"/>
    <dgm:cxn modelId="{92349D1E-BCC5-4D35-BA9E-FC9B1AC07E87}" srcId="{A386ECC5-9EB7-4348-ABB9-603EC0807B55}" destId="{EBC9F76C-AF23-4527-83B0-C01A6E2E1C61}" srcOrd="2" destOrd="0" parTransId="{3A05610F-F710-4F8D-8100-F6E17C3F99EE}" sibTransId="{6A09D705-31E4-4FA2-9BFA-F68229B48F33}"/>
    <dgm:cxn modelId="{2C064F1F-50C6-46A3-817B-14F71153C029}" type="presOf" srcId="{B74101A4-5E0B-4F25-8350-E4CD86DA9EF6}" destId="{21510BEE-7707-4E59-93B9-8054EA2546B4}" srcOrd="0" destOrd="0" presId="urn:microsoft.com/office/officeart/2005/8/layout/chevron2"/>
    <dgm:cxn modelId="{5BF88B1F-11C9-4162-AE08-026C59970FF3}" srcId="{A386ECC5-9EB7-4348-ABB9-603EC0807B55}" destId="{B74101A4-5E0B-4F25-8350-E4CD86DA9EF6}" srcOrd="0" destOrd="0" parTransId="{00DB014B-5144-42C5-9283-5E2EDD9B90CC}" sibTransId="{AE91E0BD-7221-486F-9E1B-FCD7CFB9C487}"/>
    <dgm:cxn modelId="{018BA21F-5CFF-4E06-9EF7-A277E6C84907}" srcId="{7B651EB7-E7C8-40E1-889B-B40B50420B2B}" destId="{9DF43A9E-0B6D-41E0-8C0A-B47273EA71AF}" srcOrd="0" destOrd="0" parTransId="{59292A7C-EDCA-4582-B43B-1DF0B919DBF6}" sibTransId="{12D0E9F4-EE9C-4891-AFA6-2A89BC34E981}"/>
    <dgm:cxn modelId="{D8817A33-934A-4663-BB31-359E494CDBEA}" type="presOf" srcId="{F1F1FDF8-0F49-4E9C-9D59-15E5BF738638}" destId="{5522A135-3D32-4185-ACD7-478706AE3451}" srcOrd="0" destOrd="0" presId="urn:microsoft.com/office/officeart/2005/8/layout/chevron2"/>
    <dgm:cxn modelId="{85F82E3A-81B5-48A1-8277-E2AD25D40FD2}" type="presOf" srcId="{9DF43A9E-0B6D-41E0-8C0A-B47273EA71AF}" destId="{96274596-4C4B-450A-A2FC-3C114F1BA5A4}" srcOrd="0" destOrd="0" presId="urn:microsoft.com/office/officeart/2005/8/layout/chevron2"/>
    <dgm:cxn modelId="{2EE25046-917B-4ECD-A9B9-44EB94667BD8}" type="presOf" srcId="{11212963-D671-4CF0-A5B8-08E3CFE53B75}" destId="{EDC2B51F-085C-418B-9D0B-253831289C4A}" srcOrd="0" destOrd="0" presId="urn:microsoft.com/office/officeart/2005/8/layout/chevron2"/>
    <dgm:cxn modelId="{BF84416E-3111-4EB5-9B35-C59735DE75C7}" type="presOf" srcId="{D128024D-07C0-4ACF-A43A-F432FA611B67}" destId="{4E839BB1-E623-4E07-AC56-BA6D08F0EE9F}" srcOrd="0" destOrd="0" presId="urn:microsoft.com/office/officeart/2005/8/layout/chevron2"/>
    <dgm:cxn modelId="{56A32F52-1ACA-4D04-B27E-724FADAA3F82}" type="presOf" srcId="{B3A44662-E97F-4552-B9B5-9C84130C1B82}" destId="{E441ABED-BFB7-4EE7-83DF-59E6EEDD1753}" srcOrd="0" destOrd="0" presId="urn:microsoft.com/office/officeart/2005/8/layout/chevron2"/>
    <dgm:cxn modelId="{BF204756-3301-4744-BFFF-54FA7E142BF6}" type="presOf" srcId="{08A95BAC-D256-4A46-965A-153F8548F02D}" destId="{B232DBB6-B373-4223-9CDA-4081474772BA}" srcOrd="0" destOrd="0" presId="urn:microsoft.com/office/officeart/2005/8/layout/chevron2"/>
    <dgm:cxn modelId="{DFD30578-41E9-41A5-9D13-5A563C0516EE}" type="presOf" srcId="{7B651EB7-E7C8-40E1-889B-B40B50420B2B}" destId="{66A2607A-09BE-4E30-A1C9-38C5B94B1EC1}" srcOrd="0" destOrd="0" presId="urn:microsoft.com/office/officeart/2005/8/layout/chevron2"/>
    <dgm:cxn modelId="{6766475A-47F4-4323-B69E-AD4D671F3116}" srcId="{A386ECC5-9EB7-4348-ABB9-603EC0807B55}" destId="{7B651EB7-E7C8-40E1-889B-B40B50420B2B}" srcOrd="5" destOrd="0" parTransId="{84419609-C717-45D5-B699-2A5DC37FED7D}" sibTransId="{340DC3BC-DA54-46D7-8ED7-96DC94CA9525}"/>
    <dgm:cxn modelId="{B3117D88-EE4C-4FEC-B745-EB84D4B78466}" srcId="{08A95BAC-D256-4A46-965A-153F8548F02D}" destId="{11212963-D671-4CF0-A5B8-08E3CFE53B75}" srcOrd="0" destOrd="0" parTransId="{65E0D418-18F8-4879-9CE9-A4415F9D2632}" sibTransId="{977A9B5B-FE36-49D2-90CD-C95A9BF5C25D}"/>
    <dgm:cxn modelId="{D6B75C96-98C6-4EF7-9864-022AE7D591C8}" type="presOf" srcId="{A386ECC5-9EB7-4348-ABB9-603EC0807B55}" destId="{EE993E9F-98DB-4997-BA86-582B4DB718A5}" srcOrd="0" destOrd="0" presId="urn:microsoft.com/office/officeart/2005/8/layout/chevron2"/>
    <dgm:cxn modelId="{3E86289F-6AE1-421C-A882-0E22B65A6DB2}" srcId="{A386ECC5-9EB7-4348-ABB9-603EC0807B55}" destId="{08A95BAC-D256-4A46-965A-153F8548F02D}" srcOrd="4" destOrd="0" parTransId="{F7214AEF-F350-4FF3-9D77-E159690DFE4C}" sibTransId="{C647C4D1-DA84-4711-8A2B-1C6344092A28}"/>
    <dgm:cxn modelId="{910DDEA1-C554-4678-B68B-39EBAE02052A}" type="presOf" srcId="{51B95367-CA2B-46C6-8971-A8CEFF5A2845}" destId="{4CD01F0D-8716-4D51-A0B1-BFAAAA94D537}" srcOrd="0" destOrd="0" presId="urn:microsoft.com/office/officeart/2005/8/layout/chevron2"/>
    <dgm:cxn modelId="{4D6999A6-1BAC-4BA0-AC84-C324D7FDBF7E}" srcId="{D128024D-07C0-4ACF-A43A-F432FA611B67}" destId="{F1F1FDF8-0F49-4E9C-9D59-15E5BF738638}" srcOrd="0" destOrd="0" parTransId="{45EE0216-DC4B-4A25-90B2-64DFF31B7598}" sibTransId="{390099E8-71EF-4A01-91B1-2E7DC5C16BBA}"/>
    <dgm:cxn modelId="{1D336ECF-D2CC-484E-BE12-3741DD9777AE}" srcId="{A386ECC5-9EB7-4348-ABB9-603EC0807B55}" destId="{65D10CD5-0305-4A89-BEC7-F136268CA83A}" srcOrd="1" destOrd="0" parTransId="{2A87A4B0-AAB7-42B5-800D-FA5465DD2275}" sibTransId="{A49845C7-F955-4439-9477-E7284D6A58DF}"/>
    <dgm:cxn modelId="{9C847CD0-B880-4041-A56B-2D5D88ED4CF0}" type="presOf" srcId="{65D10CD5-0305-4A89-BEC7-F136268CA83A}" destId="{AD4B3FEE-863A-469A-AF8F-E2D0A684A028}" srcOrd="0" destOrd="0" presId="urn:microsoft.com/office/officeart/2005/8/layout/chevron2"/>
    <dgm:cxn modelId="{FEA631D9-805C-4948-BE26-005D4BA13D53}" srcId="{EBC9F76C-AF23-4527-83B0-C01A6E2E1C61}" destId="{51B95367-CA2B-46C6-8971-A8CEFF5A2845}" srcOrd="0" destOrd="0" parTransId="{5CF0BCF7-0CD7-4426-A2B6-58CF9851416C}" sibTransId="{EA4239D5-90F4-4B17-B0FA-3994E1B8F3C9}"/>
    <dgm:cxn modelId="{0B1368E9-E5ED-4CA4-9157-6686A62DA973}" srcId="{65D10CD5-0305-4A89-BEC7-F136268CA83A}" destId="{B3A44662-E97F-4552-B9B5-9C84130C1B82}" srcOrd="0" destOrd="0" parTransId="{B7DBE078-FE17-4C4E-84B0-EF734DA178B8}" sibTransId="{A05A28A6-B1FF-4D0E-802E-E1357381EDE1}"/>
    <dgm:cxn modelId="{559420EB-2054-4555-AE82-F9B560D6EDFC}" srcId="{B74101A4-5E0B-4F25-8350-E4CD86DA9EF6}" destId="{8CB1C423-23B4-4F3C-8CF5-4AC64D5330BA}" srcOrd="0" destOrd="0" parTransId="{8283D374-CE08-4363-BC84-15558F141A30}" sibTransId="{7A98AF28-FF68-4BAE-B4F9-A769D25C0DC1}"/>
    <dgm:cxn modelId="{B55F53B7-3A80-4DD7-BB18-82ECDF4F73EC}" type="presParOf" srcId="{EE993E9F-98DB-4997-BA86-582B4DB718A5}" destId="{81F7CF37-073A-4CEB-8F4D-5654ACF67CA3}" srcOrd="0" destOrd="0" presId="urn:microsoft.com/office/officeart/2005/8/layout/chevron2"/>
    <dgm:cxn modelId="{A682149F-9814-4C3B-A4B4-2BDB1D9AA646}" type="presParOf" srcId="{81F7CF37-073A-4CEB-8F4D-5654ACF67CA3}" destId="{21510BEE-7707-4E59-93B9-8054EA2546B4}" srcOrd="0" destOrd="0" presId="urn:microsoft.com/office/officeart/2005/8/layout/chevron2"/>
    <dgm:cxn modelId="{ECEE7620-1B01-4A59-8DB0-12BEA2BC56BC}" type="presParOf" srcId="{81F7CF37-073A-4CEB-8F4D-5654ACF67CA3}" destId="{C230C8CB-9DC2-44B3-8443-BFCE305D0D0B}" srcOrd="1" destOrd="0" presId="urn:microsoft.com/office/officeart/2005/8/layout/chevron2"/>
    <dgm:cxn modelId="{2C493D94-6736-4B98-93C0-2E5502254FAE}" type="presParOf" srcId="{EE993E9F-98DB-4997-BA86-582B4DB718A5}" destId="{62DAD541-6E6F-4FBB-A7FD-C0FD89F0B0DC}" srcOrd="1" destOrd="0" presId="urn:microsoft.com/office/officeart/2005/8/layout/chevron2"/>
    <dgm:cxn modelId="{BB0AF579-E980-4C8F-87FC-A5E2780EE9F7}" type="presParOf" srcId="{EE993E9F-98DB-4997-BA86-582B4DB718A5}" destId="{6FED020E-BB53-4BCE-B238-851BCA2FF7FE}" srcOrd="2" destOrd="0" presId="urn:microsoft.com/office/officeart/2005/8/layout/chevron2"/>
    <dgm:cxn modelId="{AC14E561-ED5F-408A-8092-FC1DFF9A963A}" type="presParOf" srcId="{6FED020E-BB53-4BCE-B238-851BCA2FF7FE}" destId="{AD4B3FEE-863A-469A-AF8F-E2D0A684A028}" srcOrd="0" destOrd="0" presId="urn:microsoft.com/office/officeart/2005/8/layout/chevron2"/>
    <dgm:cxn modelId="{D808ADF1-E602-4687-9042-2608935C4AAF}" type="presParOf" srcId="{6FED020E-BB53-4BCE-B238-851BCA2FF7FE}" destId="{E441ABED-BFB7-4EE7-83DF-59E6EEDD1753}" srcOrd="1" destOrd="0" presId="urn:microsoft.com/office/officeart/2005/8/layout/chevron2"/>
    <dgm:cxn modelId="{39439E6B-FC24-4B96-8D6C-9B045A0C41E5}" type="presParOf" srcId="{EE993E9F-98DB-4997-BA86-582B4DB718A5}" destId="{B6A0463E-E353-4829-A69F-00B5FDFD35A2}" srcOrd="3" destOrd="0" presId="urn:microsoft.com/office/officeart/2005/8/layout/chevron2"/>
    <dgm:cxn modelId="{801FD517-9C1B-4351-AD66-3B82F488467C}" type="presParOf" srcId="{EE993E9F-98DB-4997-BA86-582B4DB718A5}" destId="{BDCE83EF-14DD-4797-B354-D32DFFBEE257}" srcOrd="4" destOrd="0" presId="urn:microsoft.com/office/officeart/2005/8/layout/chevron2"/>
    <dgm:cxn modelId="{D9666796-CD92-423B-BA43-35145AC07259}" type="presParOf" srcId="{BDCE83EF-14DD-4797-B354-D32DFFBEE257}" destId="{EEBD2175-8193-4683-A729-34BB1566BF27}" srcOrd="0" destOrd="0" presId="urn:microsoft.com/office/officeart/2005/8/layout/chevron2"/>
    <dgm:cxn modelId="{DD996D91-8110-4DF0-938B-CCF40CB3BFA1}" type="presParOf" srcId="{BDCE83EF-14DD-4797-B354-D32DFFBEE257}" destId="{4CD01F0D-8716-4D51-A0B1-BFAAAA94D537}" srcOrd="1" destOrd="0" presId="urn:microsoft.com/office/officeart/2005/8/layout/chevron2"/>
    <dgm:cxn modelId="{21523F9B-92A9-4B8B-BFC3-2D64FECDD928}" type="presParOf" srcId="{EE993E9F-98DB-4997-BA86-582B4DB718A5}" destId="{CC68CA1E-1799-461F-834B-F18FAEE5C3A2}" srcOrd="5" destOrd="0" presId="urn:microsoft.com/office/officeart/2005/8/layout/chevron2"/>
    <dgm:cxn modelId="{945CDFBE-CB6E-4A44-AB38-4AE5DF61A4D0}" type="presParOf" srcId="{EE993E9F-98DB-4997-BA86-582B4DB718A5}" destId="{9D74E1C4-6789-4731-A450-0BB2D5BF5015}" srcOrd="6" destOrd="0" presId="urn:microsoft.com/office/officeart/2005/8/layout/chevron2"/>
    <dgm:cxn modelId="{616A5208-22EB-4CC0-B96C-B8A390870FF4}" type="presParOf" srcId="{9D74E1C4-6789-4731-A450-0BB2D5BF5015}" destId="{4E839BB1-E623-4E07-AC56-BA6D08F0EE9F}" srcOrd="0" destOrd="0" presId="urn:microsoft.com/office/officeart/2005/8/layout/chevron2"/>
    <dgm:cxn modelId="{B963951B-29A4-48A8-87E0-1E6FA1C2154B}" type="presParOf" srcId="{9D74E1C4-6789-4731-A450-0BB2D5BF5015}" destId="{5522A135-3D32-4185-ACD7-478706AE3451}" srcOrd="1" destOrd="0" presId="urn:microsoft.com/office/officeart/2005/8/layout/chevron2"/>
    <dgm:cxn modelId="{5AC2E1FF-9BBA-4AAD-907C-BC837065FD35}" type="presParOf" srcId="{EE993E9F-98DB-4997-BA86-582B4DB718A5}" destId="{E99244A2-C092-478F-9614-055A74F72395}" srcOrd="7" destOrd="0" presId="urn:microsoft.com/office/officeart/2005/8/layout/chevron2"/>
    <dgm:cxn modelId="{E4349680-C827-4170-90F2-BDD3054788B1}" type="presParOf" srcId="{EE993E9F-98DB-4997-BA86-582B4DB718A5}" destId="{4DA2D26B-D43A-438D-9232-BEAC5AA4F39D}" srcOrd="8" destOrd="0" presId="urn:microsoft.com/office/officeart/2005/8/layout/chevron2"/>
    <dgm:cxn modelId="{214188C1-C47B-4669-9153-90D725384F3C}" type="presParOf" srcId="{4DA2D26B-D43A-438D-9232-BEAC5AA4F39D}" destId="{B232DBB6-B373-4223-9CDA-4081474772BA}" srcOrd="0" destOrd="0" presId="urn:microsoft.com/office/officeart/2005/8/layout/chevron2"/>
    <dgm:cxn modelId="{CDA6C243-E8A7-4156-AFB3-ACB3CEE63D4A}" type="presParOf" srcId="{4DA2D26B-D43A-438D-9232-BEAC5AA4F39D}" destId="{EDC2B51F-085C-418B-9D0B-253831289C4A}" srcOrd="1" destOrd="0" presId="urn:microsoft.com/office/officeart/2005/8/layout/chevron2"/>
    <dgm:cxn modelId="{FC701FB8-9F12-44E7-AC0A-981742FF82A2}" type="presParOf" srcId="{EE993E9F-98DB-4997-BA86-582B4DB718A5}" destId="{6F425DCF-43EE-49EE-9F80-E25665E1CD25}" srcOrd="9" destOrd="0" presId="urn:microsoft.com/office/officeart/2005/8/layout/chevron2"/>
    <dgm:cxn modelId="{346EA796-BD3A-480E-9420-7551C79E2E65}" type="presParOf" srcId="{EE993E9F-98DB-4997-BA86-582B4DB718A5}" destId="{CA0FA0E2-E054-420A-9E2C-B34BFA993130}" srcOrd="10" destOrd="0" presId="urn:microsoft.com/office/officeart/2005/8/layout/chevron2"/>
    <dgm:cxn modelId="{D9039130-2CB5-4264-A70E-AD1F82ED5B62}" type="presParOf" srcId="{CA0FA0E2-E054-420A-9E2C-B34BFA993130}" destId="{66A2607A-09BE-4E30-A1C9-38C5B94B1EC1}" srcOrd="0" destOrd="0" presId="urn:microsoft.com/office/officeart/2005/8/layout/chevron2"/>
    <dgm:cxn modelId="{7BCD0282-951A-40D1-A448-461D5524289C}" type="presParOf" srcId="{CA0FA0E2-E054-420A-9E2C-B34BFA993130}" destId="{96274596-4C4B-450A-A2FC-3C114F1BA5A4}"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510BEE-7707-4E59-93B9-8054EA2546B4}">
      <dsp:nvSpPr>
        <dsp:cNvPr id="0" name=""/>
        <dsp:cNvSpPr/>
      </dsp:nvSpPr>
      <dsp:spPr>
        <a:xfrm rot="5400000">
          <a:off x="-119716" y="176015"/>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1</a:t>
          </a:r>
          <a:endParaRPr kumimoji="1" lang="ja-JP" altLang="en-US" sz="2000" b="1" kern="1200">
            <a:latin typeface="Calibri" pitchFamily="34" charset="0"/>
            <a:cs typeface="Calibri" pitchFamily="34" charset="0"/>
          </a:endParaRPr>
        </a:p>
      </dsp:txBody>
      <dsp:txXfrm rot="-5400000">
        <a:off x="1" y="335639"/>
        <a:ext cx="558679" cy="239433"/>
      </dsp:txXfrm>
    </dsp:sp>
    <dsp:sp modelId="{C230C8CB-9DC2-44B3-8443-BFCE305D0D0B}">
      <dsp:nvSpPr>
        <dsp:cNvPr id="0" name=""/>
        <dsp:cNvSpPr/>
      </dsp:nvSpPr>
      <dsp:spPr>
        <a:xfrm rot="5400000">
          <a:off x="2569427" y="-2000682"/>
          <a:ext cx="623213" cy="4639232"/>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b="1" kern="1200">
              <a:latin typeface="Calibri" pitchFamily="34" charset="0"/>
              <a:cs typeface="Calibri" pitchFamily="34" charset="0"/>
            </a:rPr>
            <a:t>Notification of Grant Result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Receive "</a:t>
          </a:r>
          <a:r>
            <a:rPr kumimoji="1" lang="en-US" altLang="ja-JP" sz="1200" b="1" i="1" kern="1200">
              <a:solidFill>
                <a:srgbClr val="00B050"/>
              </a:solidFill>
              <a:latin typeface="Calibri" pitchFamily="34" charset="0"/>
              <a:cs typeface="Calibri" pitchFamily="34" charset="0"/>
            </a:rPr>
            <a:t>Notice of Grant Approval</a:t>
          </a:r>
          <a:r>
            <a:rPr kumimoji="1" lang="en-US" altLang="ja-JP" sz="1200" kern="1200">
              <a:latin typeface="Calibri" pitchFamily="34" charset="0"/>
              <a:cs typeface="Calibri" pitchFamily="34" charset="0"/>
            </a:rPr>
            <a:t>" and other related documents </a:t>
          </a:r>
          <a:r>
            <a:rPr kumimoji="1" lang="en-US" altLang="ja-JP" sz="1050" kern="1200">
              <a:latin typeface="Calibri" pitchFamily="34" charset="0"/>
              <a:cs typeface="Calibri" pitchFamily="34" charset="0"/>
            </a:rPr>
            <a:t>("</a:t>
          </a:r>
          <a:r>
            <a:rPr kumimoji="1" lang="en-US" altLang="ja-JP" sz="1050" i="1" kern="1200">
              <a:latin typeface="Calibri" pitchFamily="34" charset="0"/>
              <a:cs typeface="Calibri" pitchFamily="34" charset="0"/>
            </a:rPr>
            <a:t>Acceptance of Grant &amp; Request for Payment" form,</a:t>
          </a:r>
          <a:r>
            <a:rPr kumimoji="1" lang="en-US" altLang="ja-JP" sz="1050" kern="1200">
              <a:latin typeface="Calibri" pitchFamily="34" charset="0"/>
              <a:cs typeface="Calibri" pitchFamily="34" charset="0"/>
            </a:rPr>
            <a:t> "</a:t>
          </a:r>
          <a:r>
            <a:rPr kumimoji="1" lang="en-US" altLang="ja-JP" sz="1050" i="1" kern="1200">
              <a:latin typeface="Calibri" pitchFamily="34" charset="0"/>
              <a:cs typeface="Calibri" pitchFamily="34" charset="0"/>
            </a:rPr>
            <a:t>Interim Report</a:t>
          </a:r>
          <a:r>
            <a:rPr kumimoji="1" lang="en-US" altLang="ja-JP" sz="1050" kern="1200">
              <a:latin typeface="Calibri" pitchFamily="34" charset="0"/>
              <a:cs typeface="Calibri" pitchFamily="34" charset="0"/>
            </a:rPr>
            <a:t>" form, and "</a:t>
          </a:r>
          <a:r>
            <a:rPr kumimoji="1" lang="en-US" altLang="ja-JP" sz="1050" i="1" kern="1200">
              <a:latin typeface="Calibri" pitchFamily="34" charset="0"/>
              <a:cs typeface="Calibri" pitchFamily="34" charset="0"/>
            </a:rPr>
            <a:t>Final Report</a:t>
          </a:r>
          <a:r>
            <a:rPr kumimoji="1" lang="en-US" altLang="ja-JP" sz="1050" kern="1200">
              <a:latin typeface="Calibri" pitchFamily="34" charset="0"/>
              <a:cs typeface="Calibri" pitchFamily="34" charset="0"/>
            </a:rPr>
            <a:t>" form, etc.) from JFLA</a:t>
          </a:r>
          <a:endParaRPr kumimoji="1" lang="ja-JP" altLang="en-US" sz="1050" kern="1200">
            <a:latin typeface="Calibri" pitchFamily="34" charset="0"/>
            <a:cs typeface="Calibri" pitchFamily="34" charset="0"/>
          </a:endParaRPr>
        </a:p>
      </dsp:txBody>
      <dsp:txXfrm rot="-5400000">
        <a:off x="561418" y="37750"/>
        <a:ext cx="4608809" cy="562367"/>
      </dsp:txXfrm>
    </dsp:sp>
    <dsp:sp modelId="{AD4B3FEE-863A-469A-AF8F-E2D0A684A028}">
      <dsp:nvSpPr>
        <dsp:cNvPr id="0" name=""/>
        <dsp:cNvSpPr/>
      </dsp:nvSpPr>
      <dsp:spPr>
        <a:xfrm rot="5400000">
          <a:off x="-119716" y="943107"/>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2</a:t>
          </a:r>
          <a:endParaRPr kumimoji="1" lang="ja-JP" altLang="en-US" sz="2000" b="1" kern="1200">
            <a:latin typeface="Calibri" pitchFamily="34" charset="0"/>
            <a:cs typeface="Calibri" pitchFamily="34" charset="0"/>
          </a:endParaRPr>
        </a:p>
      </dsp:txBody>
      <dsp:txXfrm rot="-5400000">
        <a:off x="1" y="1102731"/>
        <a:ext cx="558679" cy="239433"/>
      </dsp:txXfrm>
    </dsp:sp>
    <dsp:sp modelId="{E441ABED-BFB7-4EE7-83DF-59E6EEDD1753}">
      <dsp:nvSpPr>
        <dsp:cNvPr id="0" name=""/>
        <dsp:cNvSpPr/>
      </dsp:nvSpPr>
      <dsp:spPr>
        <a:xfrm rot="5400000">
          <a:off x="2503893" y="-1144002"/>
          <a:ext cx="751541"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b="1" kern="1200">
              <a:latin typeface="Calibri" pitchFamily="34" charset="0"/>
              <a:cs typeface="Calibri" pitchFamily="34" charset="0"/>
            </a:rPr>
            <a:t>Acceptance of Grant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Submit "</a:t>
          </a:r>
          <a:r>
            <a:rPr kumimoji="1" lang="en-US" altLang="ja-JP" sz="1300" b="1" i="1" kern="1200">
              <a:solidFill>
                <a:srgbClr val="00B050"/>
              </a:solidFill>
              <a:latin typeface="Calibri" pitchFamily="34" charset="0"/>
              <a:cs typeface="Calibri" pitchFamily="34" charset="0"/>
            </a:rPr>
            <a:t>Acceptance of Grant &amp; Request for Payment</a:t>
          </a:r>
          <a:r>
            <a:rPr kumimoji="1" lang="en-US" altLang="ja-JP" sz="1300" kern="1200">
              <a:latin typeface="Calibri" pitchFamily="34" charset="0"/>
              <a:cs typeface="Calibri" pitchFamily="34" charset="0"/>
            </a:rPr>
            <a:t> </a:t>
          </a:r>
          <a:r>
            <a:rPr kumimoji="1" lang="en-US" altLang="ja-JP" sz="1300" b="1" i="1" kern="1200">
              <a:solidFill>
                <a:srgbClr val="00B050"/>
              </a:solidFill>
              <a:latin typeface="Calibri" pitchFamily="34" charset="0"/>
              <a:cs typeface="Calibri" pitchFamily="34" charset="0"/>
            </a:rPr>
            <a:t>Form</a:t>
          </a:r>
          <a:r>
            <a:rPr kumimoji="1" lang="en-US" altLang="ja-JP" sz="1200" kern="1200">
              <a:latin typeface="Calibri" pitchFamily="34" charset="0"/>
              <a:cs typeface="Calibri" pitchFamily="34" charset="0"/>
            </a:rPr>
            <a:t>" </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to JFLA via email attachment (</a:t>
          </a:r>
          <a:r>
            <a:rPr kumimoji="1" lang="en-US" altLang="ja-JP" sz="1200" kern="1200">
              <a:solidFill>
                <a:srgbClr val="0070C0"/>
              </a:solidFill>
              <a:latin typeface="Calibri" pitchFamily="34" charset="0"/>
              <a:cs typeface="Calibri" pitchFamily="34" charset="0"/>
            </a:rPr>
            <a:t>mike_penny@jpf.go.jp</a:t>
          </a:r>
          <a:r>
            <a:rPr kumimoji="1" lang="en-US" altLang="ja-JP" sz="1200" kern="1200">
              <a:latin typeface="Calibri" pitchFamily="34" charset="0"/>
              <a:cs typeface="Calibri" pitchFamily="34" charset="0"/>
            </a:rPr>
            <a: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a:t>
          </a:r>
          <a:r>
            <a:rPr kumimoji="1" lang="en-US" altLang="ja-JP" sz="1050" b="1" kern="1200">
              <a:solidFill>
                <a:sysClr val="windowText" lastClr="000000"/>
              </a:solidFill>
              <a:latin typeface="Calibri" pitchFamily="34" charset="0"/>
              <a:cs typeface="Calibri" pitchFamily="34" charset="0"/>
            </a:rPr>
            <a:t>Authorized representative's signature</a:t>
          </a:r>
          <a:r>
            <a:rPr kumimoji="1" lang="en-US" altLang="ja-JP" sz="1050" kern="1200">
              <a:solidFill>
                <a:sysClr val="windowText" lastClr="000000"/>
              </a:solidFill>
              <a:latin typeface="Calibri" pitchFamily="34" charset="0"/>
              <a:cs typeface="Calibri" pitchFamily="34" charset="0"/>
            </a:rPr>
            <a:t> is needed on the form.)</a:t>
          </a:r>
          <a:endParaRPr kumimoji="1" lang="ja-JP" altLang="en-US" sz="900" kern="1200">
            <a:solidFill>
              <a:sysClr val="windowText" lastClr="000000"/>
            </a:solidFill>
            <a:latin typeface="Calibri" pitchFamily="34" charset="0"/>
          </a:endParaRPr>
        </a:p>
      </dsp:txBody>
      <dsp:txXfrm rot="-5400000">
        <a:off x="558679" y="837899"/>
        <a:ext cx="4605283" cy="678167"/>
      </dsp:txXfrm>
    </dsp:sp>
    <dsp:sp modelId="{EEBD2175-8193-4683-A729-34BB1566BF27}">
      <dsp:nvSpPr>
        <dsp:cNvPr id="0" name=""/>
        <dsp:cNvSpPr/>
      </dsp:nvSpPr>
      <dsp:spPr>
        <a:xfrm rot="5400000">
          <a:off x="-119716" y="1854127"/>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3</a:t>
          </a:r>
          <a:endParaRPr kumimoji="1" lang="ja-JP" altLang="en-US" sz="2000" b="1" kern="1200">
            <a:latin typeface="Calibri" pitchFamily="34" charset="0"/>
            <a:cs typeface="Calibri" pitchFamily="34" charset="0"/>
          </a:endParaRPr>
        </a:p>
      </dsp:txBody>
      <dsp:txXfrm rot="-5400000">
        <a:off x="1" y="2013751"/>
        <a:ext cx="558679" cy="239433"/>
      </dsp:txXfrm>
    </dsp:sp>
    <dsp:sp modelId="{4CD01F0D-8716-4D51-A0B1-BFAAAA94D537}">
      <dsp:nvSpPr>
        <dsp:cNvPr id="0" name=""/>
        <dsp:cNvSpPr/>
      </dsp:nvSpPr>
      <dsp:spPr>
        <a:xfrm rot="5400000">
          <a:off x="2624558" y="-334251"/>
          <a:ext cx="471684"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b="1" kern="1200">
              <a:latin typeface="Calibri" pitchFamily="34" charset="0"/>
              <a:cs typeface="Calibri" pitchFamily="34" charset="0"/>
            </a:rPr>
            <a:t>Grant Payment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Receive a grant payment check from JFLA.</a:t>
          </a:r>
          <a:endParaRPr kumimoji="1" lang="ja-JP" altLang="en-US" sz="1200" kern="1200">
            <a:latin typeface="Calibri" pitchFamily="34" charset="0"/>
          </a:endParaRPr>
        </a:p>
      </dsp:txBody>
      <dsp:txXfrm rot="-5400000">
        <a:off x="539415" y="1773918"/>
        <a:ext cx="4618944" cy="425632"/>
      </dsp:txXfrm>
    </dsp:sp>
    <dsp:sp modelId="{4E839BB1-E623-4E07-AC56-BA6D08F0EE9F}">
      <dsp:nvSpPr>
        <dsp:cNvPr id="0" name=""/>
        <dsp:cNvSpPr/>
      </dsp:nvSpPr>
      <dsp:spPr>
        <a:xfrm rot="5400000">
          <a:off x="-119716" y="2558468"/>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4</a:t>
          </a:r>
          <a:endParaRPr kumimoji="1" lang="ja-JP" altLang="en-US" sz="2000" b="1" kern="1200">
            <a:latin typeface="Calibri" pitchFamily="34" charset="0"/>
            <a:cs typeface="Calibri" pitchFamily="34" charset="0"/>
          </a:endParaRPr>
        </a:p>
      </dsp:txBody>
      <dsp:txXfrm rot="-5400000">
        <a:off x="1" y="2718092"/>
        <a:ext cx="558679" cy="239433"/>
      </dsp:txXfrm>
    </dsp:sp>
    <dsp:sp modelId="{5522A135-3D32-4185-ACD7-478706AE3451}">
      <dsp:nvSpPr>
        <dsp:cNvPr id="0" name=""/>
        <dsp:cNvSpPr/>
      </dsp:nvSpPr>
      <dsp:spPr>
        <a:xfrm rot="5400000">
          <a:off x="2665771" y="335913"/>
          <a:ext cx="427785"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kern="1200">
              <a:latin typeface="Calibri" pitchFamily="34" charset="0"/>
              <a:cs typeface="Calibri" pitchFamily="34" charset="0"/>
            </a:rPr>
            <a:t>Submit  </a:t>
          </a:r>
          <a:r>
            <a:rPr kumimoji="1" lang="en-US" altLang="ja-JP" sz="1400" b="1" i="1" kern="1200">
              <a:solidFill>
                <a:srgbClr val="00B050"/>
              </a:solidFill>
              <a:latin typeface="Calibri" pitchFamily="34" charset="0"/>
              <a:cs typeface="Calibri" pitchFamily="34" charset="0"/>
            </a:rPr>
            <a:t>Interim Report</a:t>
          </a:r>
          <a:r>
            <a:rPr kumimoji="1" lang="en-US" altLang="ja-JP" sz="1400" b="1" kern="1200">
              <a:latin typeface="Calibri" pitchFamily="34" charset="0"/>
              <a:cs typeface="Calibri" pitchFamily="34" charset="0"/>
            </a:rPr>
            <a:t> </a:t>
          </a:r>
          <a:r>
            <a:rPr kumimoji="1" lang="en-US" altLang="ja-JP" sz="1200" kern="1200">
              <a:latin typeface="Calibri" pitchFamily="34" charset="0"/>
              <a:cs typeface="Calibri" pitchFamily="34" charset="0"/>
            </a:rPr>
            <a:t>to </a:t>
          </a:r>
          <a:r>
            <a:rPr kumimoji="1" lang="en-US" altLang="ja-JP" sz="1200" kern="1200">
              <a:solidFill>
                <a:srgbClr val="0070C0"/>
              </a:solidFill>
              <a:latin typeface="Calibri" pitchFamily="34" charset="0"/>
              <a:cs typeface="Calibri" pitchFamily="34" charset="0"/>
            </a:rPr>
            <a:t>mike_penny@jpf.go.jp</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a:t>
          </a:r>
          <a:r>
            <a:rPr kumimoji="1" lang="en-US" altLang="ja-JP" sz="1100" b="1" kern="1200">
              <a:solidFill>
                <a:sysClr val="windowText" lastClr="000000"/>
              </a:solidFill>
              <a:latin typeface="Calibri" pitchFamily="34" charset="0"/>
              <a:cs typeface="Calibri" pitchFamily="34" charset="0"/>
            </a:rPr>
            <a:t>Authorized representative's signature</a:t>
          </a:r>
          <a:r>
            <a:rPr kumimoji="1" lang="en-US" altLang="ja-JP" sz="1100" kern="1200">
              <a:solidFill>
                <a:sysClr val="windowText" lastClr="000000"/>
              </a:solidFill>
              <a:latin typeface="Calibri" pitchFamily="34" charset="0"/>
              <a:cs typeface="Calibri" pitchFamily="34" charset="0"/>
            </a:rPr>
            <a:t> is needed on Page 1.)</a:t>
          </a:r>
          <a:endParaRPr kumimoji="1" lang="ja-JP" altLang="en-US" sz="1000" kern="1200">
            <a:solidFill>
              <a:sysClr val="windowText" lastClr="000000"/>
            </a:solidFill>
            <a:latin typeface="Calibri" pitchFamily="34" charset="0"/>
          </a:endParaRPr>
        </a:p>
      </dsp:txBody>
      <dsp:txXfrm rot="-5400000">
        <a:off x="558679" y="2463889"/>
        <a:ext cx="4621087" cy="386019"/>
      </dsp:txXfrm>
    </dsp:sp>
    <dsp:sp modelId="{B232DBB6-B373-4223-9CDA-4081474772BA}">
      <dsp:nvSpPr>
        <dsp:cNvPr id="0" name=""/>
        <dsp:cNvSpPr/>
      </dsp:nvSpPr>
      <dsp:spPr>
        <a:xfrm rot="5400000">
          <a:off x="-119716" y="3373668"/>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5</a:t>
          </a:r>
          <a:endParaRPr kumimoji="1" lang="ja-JP" altLang="en-US" sz="2000" b="1" kern="1200">
            <a:latin typeface="Calibri" pitchFamily="34" charset="0"/>
            <a:cs typeface="Calibri" pitchFamily="34" charset="0"/>
          </a:endParaRPr>
        </a:p>
      </dsp:txBody>
      <dsp:txXfrm rot="-5400000">
        <a:off x="1" y="3533292"/>
        <a:ext cx="558679" cy="239433"/>
      </dsp:txXfrm>
    </dsp:sp>
    <dsp:sp modelId="{EDC2B51F-085C-418B-9D0B-253831289C4A}">
      <dsp:nvSpPr>
        <dsp:cNvPr id="0" name=""/>
        <dsp:cNvSpPr/>
      </dsp:nvSpPr>
      <dsp:spPr>
        <a:xfrm rot="5400000">
          <a:off x="2435975" y="1257255"/>
          <a:ext cx="887377"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kern="1200">
              <a:latin typeface="Calibri" pitchFamily="34" charset="0"/>
              <a:cs typeface="Calibri" pitchFamily="34" charset="0"/>
            </a:rPr>
            <a:t>Submit</a:t>
          </a:r>
          <a:r>
            <a:rPr kumimoji="1" lang="en-US" altLang="ja-JP" sz="1200" b="1" kern="1200">
              <a:latin typeface="Calibri" pitchFamily="34" charset="0"/>
              <a:cs typeface="Calibri" pitchFamily="34" charset="0"/>
            </a:rPr>
            <a:t> </a:t>
          </a:r>
          <a:r>
            <a:rPr kumimoji="1" lang="en-US" altLang="ja-JP" sz="1400" b="1" i="1" kern="1200">
              <a:solidFill>
                <a:srgbClr val="00B050"/>
              </a:solidFill>
              <a:latin typeface="Calibri" pitchFamily="34" charset="0"/>
              <a:cs typeface="Calibri" pitchFamily="34" charset="0"/>
            </a:rPr>
            <a:t>Final Report </a:t>
          </a:r>
          <a:r>
            <a:rPr kumimoji="1" lang="en-US" altLang="ja-JP" sz="1200" kern="1200">
              <a:latin typeface="Calibri" pitchFamily="34" charset="0"/>
              <a:cs typeface="Calibri" pitchFamily="34" charset="0"/>
            </a:rPr>
            <a:t>to </a:t>
          </a:r>
          <a:r>
            <a:rPr kumimoji="1" lang="en-US" altLang="ja-JP" sz="1200" kern="1200">
              <a:solidFill>
                <a:srgbClr val="0070C0"/>
              </a:solidFill>
              <a:latin typeface="Calibri" pitchFamily="34" charset="0"/>
              <a:cs typeface="Calibri" pitchFamily="34" charset="0"/>
            </a:rPr>
            <a:t>mike_penny@jpf.go.jp</a:t>
          </a:r>
          <a:br>
            <a:rPr kumimoji="1" lang="en-US" altLang="ja-JP" sz="1200" kern="1200">
              <a:latin typeface="Calibri" pitchFamily="34" charset="0"/>
              <a:cs typeface="Calibri" pitchFamily="34" charset="0"/>
            </a:rPr>
          </a:br>
          <a:r>
            <a:rPr kumimoji="1" lang="en-US" altLang="ja-JP" sz="1100" kern="1200">
              <a:latin typeface="Calibri" pitchFamily="34" charset="0"/>
              <a:cs typeface="Calibri" pitchFamily="34" charset="0"/>
            </a:rPr>
            <a:t>(</a:t>
          </a:r>
          <a:r>
            <a:rPr kumimoji="1" lang="en-US" altLang="ja-JP" sz="1100" b="1" kern="1200">
              <a:solidFill>
                <a:sysClr val="windowText" lastClr="000000"/>
              </a:solidFill>
              <a:latin typeface="Calibri" pitchFamily="34" charset="0"/>
              <a:cs typeface="Calibri" pitchFamily="34" charset="0"/>
            </a:rPr>
            <a:t>Authorized representative's signature</a:t>
          </a:r>
          <a:r>
            <a:rPr kumimoji="1" lang="en-US" altLang="ja-JP" sz="1100" kern="1200">
              <a:solidFill>
                <a:sysClr val="windowText" lastClr="000000"/>
              </a:solidFill>
              <a:latin typeface="Calibri" pitchFamily="34" charset="0"/>
              <a:cs typeface="Calibri" pitchFamily="34" charset="0"/>
            </a:rPr>
            <a:t> is needed on Page 1.)</a:t>
          </a:r>
          <a:br>
            <a:rPr kumimoji="1" lang="en-US" altLang="ja-JP" sz="1100" kern="1200">
              <a:latin typeface="Calibri" pitchFamily="34" charset="0"/>
              <a:cs typeface="Calibri" pitchFamily="34" charset="0"/>
            </a:rPr>
          </a:br>
          <a:br>
            <a:rPr kumimoji="1" lang="en-US" altLang="ja-JP" sz="1100" kern="1200">
              <a:latin typeface="Calibri" pitchFamily="34" charset="0"/>
              <a:cs typeface="Calibri" pitchFamily="34" charset="0"/>
            </a:rPr>
          </a:br>
          <a:r>
            <a:rPr kumimoji="1" lang="en-US" altLang="ja-JP" sz="1100" b="1" kern="1200">
              <a:solidFill>
                <a:schemeClr val="accent2"/>
              </a:solidFill>
              <a:latin typeface="Calibri" pitchFamily="34" charset="0"/>
            </a:rPr>
            <a:t>If there are any remaining grant funds</a:t>
          </a:r>
          <a:r>
            <a:rPr kumimoji="1" lang="en-US" altLang="ja-JP" sz="1100" kern="1200">
              <a:solidFill>
                <a:schemeClr val="accent2"/>
              </a:solidFill>
              <a:latin typeface="Calibri" pitchFamily="34" charset="0"/>
            </a:rPr>
            <a:t>, please put the amount </a:t>
          </a:r>
          <a:br>
            <a:rPr kumimoji="1" lang="en-US" altLang="ja-JP" sz="1100" kern="1200">
              <a:solidFill>
                <a:schemeClr val="accent2"/>
              </a:solidFill>
              <a:latin typeface="Calibri" pitchFamily="34" charset="0"/>
            </a:rPr>
          </a:br>
          <a:r>
            <a:rPr kumimoji="1" lang="en-US" altLang="ja-JP" sz="1100" kern="1200">
              <a:solidFill>
                <a:schemeClr val="accent2"/>
              </a:solidFill>
              <a:latin typeface="Calibri" pitchFamily="34" charset="0"/>
            </a:rPr>
            <a:t>on the last page of your Final Report (Financial Report section). </a:t>
          </a:r>
          <a:endParaRPr kumimoji="1" lang="ja-JP" altLang="en-US" sz="1100" kern="1200">
            <a:solidFill>
              <a:schemeClr val="accent2"/>
            </a:solidFill>
            <a:latin typeface="Calibri" pitchFamily="34" charset="0"/>
          </a:endParaRPr>
        </a:p>
      </dsp:txBody>
      <dsp:txXfrm rot="-5400000">
        <a:off x="558679" y="3177869"/>
        <a:ext cx="4598652" cy="800741"/>
      </dsp:txXfrm>
    </dsp:sp>
    <dsp:sp modelId="{66A2607A-09BE-4E30-A1C9-38C5B94B1EC1}">
      <dsp:nvSpPr>
        <dsp:cNvPr id="0" name=""/>
        <dsp:cNvSpPr/>
      </dsp:nvSpPr>
      <dsp:spPr>
        <a:xfrm rot="5400000">
          <a:off x="-119716" y="4318909"/>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kumimoji="1" lang="en-US" altLang="ja-JP" sz="1800" b="1" kern="1200">
              <a:latin typeface="Calibri" pitchFamily="34" charset="0"/>
              <a:cs typeface="Calibri" pitchFamily="34" charset="0"/>
            </a:rPr>
            <a:t>6</a:t>
          </a:r>
          <a:endParaRPr kumimoji="1" lang="ja-JP" altLang="en-US" sz="1800" b="1" kern="1200">
            <a:latin typeface="Calibri" pitchFamily="34" charset="0"/>
            <a:cs typeface="Calibri" pitchFamily="34" charset="0"/>
          </a:endParaRPr>
        </a:p>
      </dsp:txBody>
      <dsp:txXfrm rot="-5400000">
        <a:off x="1" y="4478533"/>
        <a:ext cx="558679" cy="239433"/>
      </dsp:txXfrm>
    </dsp:sp>
    <dsp:sp modelId="{96274596-4C4B-450A-A2FC-3C114F1BA5A4}">
      <dsp:nvSpPr>
        <dsp:cNvPr id="0" name=""/>
        <dsp:cNvSpPr/>
      </dsp:nvSpPr>
      <dsp:spPr>
        <a:xfrm rot="5400000">
          <a:off x="2399083" y="2330284"/>
          <a:ext cx="961162"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en-US" altLang="ja-JP" sz="1050" kern="1200">
              <a:latin typeface="Calibri" pitchFamily="34" charset="0"/>
              <a:cs typeface="Calibri" pitchFamily="34" charset="0"/>
            </a:rPr>
            <a:t> </a:t>
          </a:r>
          <a:r>
            <a:rPr kumimoji="1" lang="en-US" altLang="ja-JP" sz="1200" kern="1200">
              <a:latin typeface="Calibri" pitchFamily="34" charset="0"/>
              <a:cs typeface="Calibri" pitchFamily="34" charset="0"/>
            </a:rPr>
            <a:t>Receive a </a:t>
          </a:r>
          <a:r>
            <a:rPr kumimoji="1" lang="en-US" altLang="ja-JP" sz="1200" b="1" i="1" kern="1200">
              <a:solidFill>
                <a:srgbClr val="00B050"/>
              </a:solidFill>
              <a:latin typeface="Calibri" pitchFamily="34" charset="0"/>
              <a:cs typeface="Calibri" pitchFamily="34" charset="0"/>
            </a:rPr>
            <a:t>Confirmation of Grant Payment</a:t>
          </a:r>
          <a:r>
            <a:rPr kumimoji="1" lang="en-US" altLang="ja-JP" sz="1200" kern="1200">
              <a:latin typeface="Calibri" pitchFamily="34" charset="0"/>
              <a:cs typeface="Calibri" pitchFamily="34" charset="0"/>
            </a:rPr>
            <a:t> </a:t>
          </a:r>
          <a:r>
            <a:rPr kumimoji="1" lang="en-US" altLang="ja-JP" sz="1200" b="1" i="1" kern="1200">
              <a:solidFill>
                <a:srgbClr val="00B050"/>
              </a:solidFill>
              <a:latin typeface="Calibri" pitchFamily="34" charset="0"/>
              <a:cs typeface="Calibri" pitchFamily="34" charset="0"/>
            </a:rPr>
            <a:t>Letter</a:t>
          </a:r>
          <a:r>
            <a:rPr kumimoji="1" lang="en-US" altLang="ja-JP" sz="1200" kern="1200">
              <a:latin typeface="Calibri" pitchFamily="34" charset="0"/>
              <a:cs typeface="Calibri" pitchFamily="34" charset="0"/>
            </a:rPr>
            <a:t> from JFLA</a:t>
          </a:r>
          <a:br>
            <a:rPr kumimoji="1" lang="en-US" altLang="ja-JP" sz="1200" kern="1200">
              <a:latin typeface="Calibri" pitchFamily="34" charset="0"/>
              <a:cs typeface="Calibri" pitchFamily="34" charset="0"/>
            </a:rPr>
          </a:br>
          <a:br>
            <a:rPr kumimoji="1" lang="en-US" altLang="ja-JP" sz="1200" kern="1200">
              <a:latin typeface="Calibri" pitchFamily="34" charset="0"/>
              <a:cs typeface="Calibri" pitchFamily="34" charset="0"/>
            </a:rPr>
          </a:br>
          <a:r>
            <a:rPr kumimoji="1" lang="en-US" altLang="ja-JP" sz="1050" b="0" kern="1200">
              <a:solidFill>
                <a:schemeClr val="accent2"/>
              </a:solidFill>
              <a:latin typeface="Calibri" pitchFamily="34" charset="0"/>
              <a:cs typeface="Calibri" pitchFamily="34" charset="0"/>
            </a:rPr>
            <a:t>If there are any </a:t>
          </a:r>
          <a:r>
            <a:rPr kumimoji="1" lang="en-US" altLang="ja-JP" sz="1050" b="1" kern="1200">
              <a:solidFill>
                <a:schemeClr val="accent2"/>
              </a:solidFill>
              <a:latin typeface="Calibri" pitchFamily="34" charset="0"/>
              <a:cs typeface="Calibri" pitchFamily="34" charset="0"/>
            </a:rPr>
            <a:t>remaining grant funds</a:t>
          </a:r>
          <a:r>
            <a:rPr kumimoji="1" lang="en-US" altLang="ja-JP" sz="1050" kern="1200">
              <a:solidFill>
                <a:schemeClr val="accent2"/>
              </a:solidFill>
              <a:latin typeface="Calibri" pitchFamily="34" charset="0"/>
              <a:cs typeface="Calibri" pitchFamily="34" charset="0"/>
            </a:rPr>
            <a:t>, JFLA will ask the grantee to </a:t>
          </a:r>
          <a:br>
            <a:rPr kumimoji="1" lang="en-US" altLang="ja-JP" sz="1050" kern="1200">
              <a:solidFill>
                <a:schemeClr val="accent2"/>
              </a:solidFill>
              <a:latin typeface="Calibri" pitchFamily="34" charset="0"/>
              <a:cs typeface="Calibri" pitchFamily="34" charset="0"/>
            </a:rPr>
          </a:br>
          <a:r>
            <a:rPr kumimoji="1" lang="en-US" altLang="ja-JP" sz="1050" b="1" kern="1200">
              <a:solidFill>
                <a:schemeClr val="accent2"/>
              </a:solidFill>
              <a:latin typeface="Calibri" pitchFamily="34" charset="0"/>
              <a:cs typeface="Calibri" pitchFamily="34" charset="0"/>
            </a:rPr>
            <a:t>return the balance </a:t>
          </a:r>
          <a:r>
            <a:rPr kumimoji="1" lang="en-US" altLang="ja-JP" sz="1050" kern="1200">
              <a:solidFill>
                <a:schemeClr val="accent2"/>
              </a:solidFill>
              <a:latin typeface="Calibri" pitchFamily="34" charset="0"/>
              <a:cs typeface="Calibri" pitchFamily="34" charset="0"/>
            </a:rPr>
            <a:t>via </a:t>
          </a:r>
          <a:r>
            <a:rPr kumimoji="1" lang="en-US" altLang="ja-JP" sz="1050" b="1" kern="1200">
              <a:solidFill>
                <a:schemeClr val="accent2"/>
              </a:solidFill>
              <a:latin typeface="Calibri" pitchFamily="34" charset="0"/>
              <a:cs typeface="Calibri" pitchFamily="34" charset="0"/>
            </a:rPr>
            <a:t>check </a:t>
          </a:r>
          <a:r>
            <a:rPr kumimoji="1" lang="en-US" altLang="ja-JP" sz="1050" b="0" kern="1200">
              <a:solidFill>
                <a:schemeClr val="accent2"/>
              </a:solidFill>
              <a:latin typeface="Calibri" pitchFamily="34" charset="0"/>
              <a:cs typeface="Calibri" pitchFamily="34" charset="0"/>
            </a:rPr>
            <a:t>made</a:t>
          </a:r>
          <a:r>
            <a:rPr kumimoji="1" lang="en-US" altLang="ja-JP" sz="1050" b="1" kern="1200">
              <a:solidFill>
                <a:schemeClr val="accent2"/>
              </a:solidFill>
              <a:latin typeface="Calibri" pitchFamily="34" charset="0"/>
              <a:cs typeface="Calibri" pitchFamily="34" charset="0"/>
            </a:rPr>
            <a:t> </a:t>
          </a:r>
          <a:r>
            <a:rPr kumimoji="1" lang="en-US" altLang="ja-JP" sz="1050" kern="1200">
              <a:solidFill>
                <a:schemeClr val="accent2"/>
              </a:solidFill>
              <a:latin typeface="Calibri" pitchFamily="34" charset="0"/>
              <a:cs typeface="Calibri" pitchFamily="34" charset="0"/>
            </a:rPr>
            <a:t>payable to </a:t>
          </a:r>
          <a:r>
            <a:rPr kumimoji="1" lang="en-US" altLang="ja-JP" sz="1050" i="1" kern="1200">
              <a:solidFill>
                <a:schemeClr val="accent2"/>
              </a:solidFill>
              <a:latin typeface="Calibri" pitchFamily="34" charset="0"/>
              <a:cs typeface="Calibri" pitchFamily="34" charset="0"/>
            </a:rPr>
            <a:t>Japan Foundation Los Angeles. </a:t>
          </a:r>
          <a:br>
            <a:rPr kumimoji="1" lang="en-US" altLang="ja-JP" sz="1050" i="1" kern="1200">
              <a:solidFill>
                <a:schemeClr val="accent2"/>
              </a:solidFill>
              <a:latin typeface="Calibri" pitchFamily="34" charset="0"/>
              <a:cs typeface="Calibri" pitchFamily="34" charset="0"/>
            </a:rPr>
          </a:br>
          <a:r>
            <a:rPr kumimoji="1" lang="en-US" altLang="ja-JP" sz="1050" kern="1200">
              <a:solidFill>
                <a:schemeClr val="accent2"/>
              </a:solidFill>
              <a:latin typeface="Calibri" pitchFamily="34" charset="0"/>
              <a:cs typeface="Calibri" pitchFamily="34" charset="0"/>
            </a:rPr>
            <a:t>The </a:t>
          </a:r>
          <a:r>
            <a:rPr kumimoji="1" lang="en-US" altLang="ja-JP" sz="1050" b="1" kern="1200">
              <a:solidFill>
                <a:schemeClr val="accent2"/>
              </a:solidFill>
              <a:latin typeface="Calibri" pitchFamily="34" charset="0"/>
              <a:cs typeface="Calibri" pitchFamily="34" charset="0"/>
            </a:rPr>
            <a:t>refund check </a:t>
          </a:r>
          <a:r>
            <a:rPr kumimoji="1" lang="en-US" altLang="ja-JP" sz="1050" kern="1200">
              <a:solidFill>
                <a:schemeClr val="accent2"/>
              </a:solidFill>
              <a:latin typeface="Calibri" pitchFamily="34" charset="0"/>
              <a:cs typeface="Calibri" pitchFamily="34" charset="0"/>
            </a:rPr>
            <a:t>is </a:t>
          </a:r>
          <a:r>
            <a:rPr kumimoji="1" lang="en-US" altLang="ja-JP" sz="1050" b="1" kern="1200">
              <a:solidFill>
                <a:schemeClr val="accent2"/>
              </a:solidFill>
              <a:latin typeface="Calibri" pitchFamily="34" charset="0"/>
              <a:cs typeface="Calibri" pitchFamily="34" charset="0"/>
            </a:rPr>
            <a:t>due within 30 days </a:t>
          </a:r>
          <a:r>
            <a:rPr kumimoji="1" lang="en-US" altLang="ja-JP" sz="1050" kern="1200">
              <a:solidFill>
                <a:schemeClr val="accent2"/>
              </a:solidFill>
              <a:latin typeface="Calibri" pitchFamily="34" charset="0"/>
              <a:cs typeface="Calibri" pitchFamily="34" charset="0"/>
            </a:rPr>
            <a:t>upon receiving the</a:t>
          </a:r>
          <a:r>
            <a:rPr kumimoji="1" lang="en-US" altLang="ja-JP" sz="1050" i="1" kern="1200">
              <a:solidFill>
                <a:schemeClr val="accent2"/>
              </a:solidFill>
              <a:latin typeface="Calibri" pitchFamily="34" charset="0"/>
              <a:cs typeface="Calibri" pitchFamily="34" charset="0"/>
            </a:rPr>
            <a:t> Confirmation of Grant Payment Letter</a:t>
          </a:r>
          <a:r>
            <a:rPr kumimoji="1" lang="en-US" altLang="ja-JP" sz="1050" kern="1200">
              <a:solidFill>
                <a:schemeClr val="accent2"/>
              </a:solidFill>
              <a:latin typeface="Calibri" pitchFamily="34" charset="0"/>
              <a:cs typeface="Calibri" pitchFamily="34" charset="0"/>
            </a:rPr>
            <a:t>.</a:t>
          </a:r>
          <a:endParaRPr lang="en-US" sz="1050" kern="1200">
            <a:solidFill>
              <a:schemeClr val="accent2"/>
            </a:solidFill>
          </a:endParaRPr>
        </a:p>
      </dsp:txBody>
      <dsp:txXfrm rot="-5400000">
        <a:off x="558679" y="4217608"/>
        <a:ext cx="4595050" cy="86732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4" ma:contentTypeDescription="新しいドキュメントを作成します。" ma:contentTypeScope="" ma:versionID="177f3490be270b03c9996007a3545777">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40afa982b6af353390a91e53ac9b6155"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documentManagement>
</p:properties>
</file>

<file path=customXml/itemProps1.xml><?xml version="1.0" encoding="utf-8"?>
<ds:datastoreItem xmlns:ds="http://schemas.openxmlformats.org/officeDocument/2006/customXml" ds:itemID="{CFA638DC-76B5-4707-8F98-CD2F0D3D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CD211-FC08-4F27-80F4-96FB94D769D1}">
  <ds:schemaRefs>
    <ds:schemaRef ds:uri="http://schemas.microsoft.com/sharepoint/v3/contenttype/forms"/>
  </ds:schemaRefs>
</ds:datastoreItem>
</file>

<file path=customXml/itemProps3.xml><?xml version="1.0" encoding="utf-8"?>
<ds:datastoreItem xmlns:ds="http://schemas.openxmlformats.org/officeDocument/2006/customXml" ds:itemID="{88FFA17A-B61B-4810-994A-B1990F765960}">
  <ds:schemaRefs>
    <ds:schemaRef ds:uri="http://schemas.openxmlformats.org/officeDocument/2006/bibliography"/>
  </ds:schemaRefs>
</ds:datastoreItem>
</file>

<file path=customXml/itemProps4.xml><?xml version="1.0" encoding="utf-8"?>
<ds:datastoreItem xmlns:ds="http://schemas.openxmlformats.org/officeDocument/2006/customXml" ds:itemID="{24DD49CB-0940-4355-B261-933C4EFCFBD3}">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1987</Words>
  <Characters>11331</Characters>
  <Application>Microsoft Office Word</Application>
  <DocSecurity>0</DocSecurity>
  <Lines>94</Lines>
  <Paragraphs>26</Paragraphs>
  <ScaleCrop>false</ScaleCrop>
  <Company>Microsoft</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JPLEGrant</dc:creator>
  <cp:lastModifiedBy>Mike Penny</cp:lastModifiedBy>
  <cp:revision>18</cp:revision>
  <cp:lastPrinted>2018-12-20T20:25:00Z</cp:lastPrinted>
  <dcterms:created xsi:type="dcterms:W3CDTF">2024-01-10T21:58:00Z</dcterms:created>
  <dcterms:modified xsi:type="dcterms:W3CDTF">2025-01-07T20:02:00Z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0x010100D7345553FDF47F41891A7564A6846D78</vt:lpwstr>
  </property>
  <property fmtid="{D5CDD505-2E9C-101B-9397-08002B2CF9AE}" pid="3" name="MediaServiceImageTags">
    <vt:lpwstr/>
  </property>
</Properties>
</file>